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912918" w:rsidP="000F3FE4">
      <w:pPr>
        <w:jc w:val="center"/>
        <w:rPr>
          <w:b/>
          <w:sz w:val="24"/>
          <w:szCs w:val="24"/>
        </w:rPr>
      </w:pPr>
      <w:r>
        <w:rPr>
          <w:b/>
          <w:sz w:val="24"/>
          <w:szCs w:val="24"/>
        </w:rPr>
        <w:t>Commercial Training 12</w:t>
      </w:r>
      <w:r w:rsidR="00366F31">
        <w:rPr>
          <w:b/>
          <w:sz w:val="24"/>
          <w:szCs w:val="24"/>
        </w:rPr>
        <w:t>-</w:t>
      </w:r>
      <w:r w:rsidR="00380D64">
        <w:rPr>
          <w:b/>
          <w:sz w:val="24"/>
          <w:szCs w:val="24"/>
        </w:rPr>
        <w:t>22</w:t>
      </w:r>
      <w:r w:rsidR="000F3FE4" w:rsidRPr="000F3FE4">
        <w:rPr>
          <w:b/>
          <w:sz w:val="24"/>
          <w:szCs w:val="24"/>
        </w:rPr>
        <w:t>-14</w:t>
      </w:r>
    </w:p>
    <w:p w:rsidR="000F3FE4" w:rsidRPr="00401263" w:rsidRDefault="000F3FE4">
      <w:pPr>
        <w:rPr>
          <w:b/>
        </w:rPr>
      </w:pPr>
      <w:r w:rsidRPr="00F21BAC">
        <w:rPr>
          <w:b/>
          <w:highlight w:val="cyan"/>
        </w:rPr>
        <w:t>Questions/Comments:</w:t>
      </w:r>
    </w:p>
    <w:p w:rsidR="007B320E" w:rsidRDefault="007B320E" w:rsidP="00F21BAC">
      <w:pPr>
        <w:pStyle w:val="ListParagraph"/>
        <w:numPr>
          <w:ilvl w:val="0"/>
          <w:numId w:val="13"/>
        </w:numPr>
        <w:rPr>
          <w:b/>
        </w:rPr>
      </w:pPr>
    </w:p>
    <w:p w:rsidR="00AC1CA2" w:rsidRPr="000B3F64" w:rsidRDefault="00F21BAC" w:rsidP="000B3F64">
      <w:pPr>
        <w:rPr>
          <w:b/>
        </w:rPr>
      </w:pPr>
      <w:r w:rsidRPr="00F21BAC">
        <w:rPr>
          <w:b/>
          <w:highlight w:val="cyan"/>
        </w:rPr>
        <w:t>Updates:</w:t>
      </w:r>
    </w:p>
    <w:p w:rsidR="00104652" w:rsidRDefault="00104652" w:rsidP="00D04223">
      <w:pPr>
        <w:pStyle w:val="ListParagraph"/>
        <w:numPr>
          <w:ilvl w:val="0"/>
          <w:numId w:val="13"/>
        </w:numPr>
      </w:pPr>
      <w:r>
        <w:t>Comprehensive Trials – We have 5 good size companies that are being considered for the trial.  If you have any companies that qualify (at least 400 pieces of equipment and high monthly fuel consumption (at least 1200 to 1500 gallons of per month) – please work with them quickly if you’d like to have them considered for the trial.</w:t>
      </w:r>
    </w:p>
    <w:p w:rsidR="00C427F7" w:rsidRDefault="00C427F7" w:rsidP="00D04223">
      <w:pPr>
        <w:pStyle w:val="ListParagraph"/>
        <w:numPr>
          <w:ilvl w:val="0"/>
          <w:numId w:val="13"/>
        </w:numPr>
      </w:pPr>
      <w:r>
        <w:t xml:space="preserve">The phone system is </w:t>
      </w:r>
      <w:r w:rsidR="0088491E">
        <w:t>back up and working -</w:t>
      </w:r>
      <w:r w:rsidR="0088491E" w:rsidRPr="0088491E">
        <w:t xml:space="preserve"> </w:t>
      </w:r>
      <w:r w:rsidR="0088491E">
        <w:t xml:space="preserve">call (763) 493-7787. </w:t>
      </w:r>
      <w:r>
        <w:t xml:space="preserve"> </w:t>
      </w:r>
      <w:r w:rsidR="0088491E">
        <w:t>I called late this afternoon and the line is working.  They are updating the “voicemail message and options” but the line is working</w:t>
      </w:r>
      <w:r w:rsidR="004759AD">
        <w:t>.</w:t>
      </w:r>
    </w:p>
    <w:p w:rsidR="004759AD" w:rsidRDefault="004759AD" w:rsidP="00D04223">
      <w:pPr>
        <w:pStyle w:val="ListParagraph"/>
        <w:numPr>
          <w:ilvl w:val="0"/>
          <w:numId w:val="13"/>
        </w:numPr>
      </w:pPr>
      <w:r>
        <w:t xml:space="preserve">Testimonies – if you are willing to share your personal Xp3 testimony – please email a picture of yourself (or you by the vehicle – no license plates in the pics).  I am building a webpage of testimonies Xp3 testimonies for the team to use. </w:t>
      </w:r>
    </w:p>
    <w:p w:rsidR="00DA6740" w:rsidRDefault="000F3FE4" w:rsidP="00104652">
      <w:r w:rsidRPr="00104652">
        <w:rPr>
          <w:b/>
          <w:highlight w:val="cyan"/>
        </w:rPr>
        <w:t>Training</w:t>
      </w:r>
      <w:r w:rsidR="00F21BAC" w:rsidRPr="00104652">
        <w:rPr>
          <w:b/>
          <w:highlight w:val="cyan"/>
        </w:rPr>
        <w:t>/Discussion</w:t>
      </w:r>
      <w:r w:rsidRPr="00104652">
        <w:rPr>
          <w:b/>
          <w:highlight w:val="cyan"/>
        </w:rPr>
        <w:t>:</w:t>
      </w:r>
      <w:r w:rsidR="000C5C37">
        <w:t xml:space="preserve"> </w:t>
      </w:r>
    </w:p>
    <w:p w:rsidR="00436177" w:rsidRDefault="0065094B" w:rsidP="0065094B">
      <w:pPr>
        <w:pStyle w:val="ListParagraph"/>
        <w:numPr>
          <w:ilvl w:val="0"/>
          <w:numId w:val="13"/>
        </w:numPr>
      </w:pPr>
      <w:r>
        <w:t>Managing your customer accounts and helping them place orders that serve them!</w:t>
      </w:r>
    </w:p>
    <w:p w:rsidR="0065094B" w:rsidRDefault="0065094B" w:rsidP="0065094B">
      <w:pPr>
        <w:pStyle w:val="ListParagraph"/>
        <w:numPr>
          <w:ilvl w:val="0"/>
          <w:numId w:val="32"/>
        </w:numPr>
      </w:pPr>
      <w:r>
        <w:t>Best price for their needs &amp; order quantities that take into account the “summer” and “winter” blends to avoid confusion.</w:t>
      </w:r>
    </w:p>
    <w:p w:rsidR="00323E97" w:rsidRDefault="00323E97" w:rsidP="00323E97"/>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431F21" w:rsidRDefault="00431F21" w:rsidP="00431F21"/>
    <w:p w:rsidR="0065094B" w:rsidRDefault="0065094B" w:rsidP="0065094B">
      <w:pPr>
        <w:pStyle w:val="ListParagraph"/>
        <w:numPr>
          <w:ilvl w:val="0"/>
          <w:numId w:val="13"/>
        </w:numPr>
      </w:pPr>
      <w:r>
        <w:t>Used oil analysis process – sample reports</w:t>
      </w:r>
    </w:p>
    <w:p w:rsidR="00431F21" w:rsidRDefault="00431F21" w:rsidP="00431F21">
      <w:pPr>
        <w:pStyle w:val="ListParagraph"/>
        <w:numPr>
          <w:ilvl w:val="1"/>
          <w:numId w:val="13"/>
        </w:numPr>
      </w:pPr>
      <w:r>
        <w:t>The initial analysis in June showed a developing problem in the engine.</w:t>
      </w:r>
    </w:p>
    <w:p w:rsidR="00431F21" w:rsidRDefault="00431F21" w:rsidP="00431F21">
      <w:pPr>
        <w:pStyle w:val="ListParagraph"/>
        <w:numPr>
          <w:ilvl w:val="1"/>
          <w:numId w:val="13"/>
        </w:numPr>
      </w:pPr>
      <w:r>
        <w:t>The “Post-Trial” report showed that problem continued to worsen</w:t>
      </w:r>
    </w:p>
    <w:p w:rsidR="00431F21" w:rsidRDefault="00431F21" w:rsidP="00431F21">
      <w:pPr>
        <w:pStyle w:val="ListParagraph"/>
        <w:numPr>
          <w:ilvl w:val="1"/>
          <w:numId w:val="13"/>
        </w:numPr>
      </w:pPr>
      <w:r>
        <w:t>Whenever possible, we want to make sure that we inform the owners of any significant issues that we become aware of prior to starting with Xp3.</w:t>
      </w:r>
    </w:p>
    <w:p w:rsidR="00961FF3" w:rsidRPr="00961FF3" w:rsidRDefault="00961FF3" w:rsidP="00431F21">
      <w:pPr>
        <w:pStyle w:val="ListParagraph"/>
        <w:numPr>
          <w:ilvl w:val="1"/>
          <w:numId w:val="13"/>
        </w:numPr>
        <w:rPr>
          <w:b/>
          <w:color w:val="FF0000"/>
        </w:rPr>
      </w:pPr>
      <w:r w:rsidRPr="00961FF3">
        <w:rPr>
          <w:b/>
          <w:color w:val="FF0000"/>
        </w:rPr>
        <w:t xml:space="preserve">Please make sure to tell the customer to use the same brand and type of oil throughout this process.  </w:t>
      </w:r>
    </w:p>
    <w:p w:rsidR="00A71E12" w:rsidRDefault="006A1772" w:rsidP="00431F21">
      <w:pPr>
        <w:pStyle w:val="ListParagraph"/>
        <w:numPr>
          <w:ilvl w:val="1"/>
          <w:numId w:val="13"/>
        </w:numPr>
      </w:pPr>
      <w:r>
        <w:t xml:space="preserve">Depending on the length of the trial and frequency of oil changes, it may be possible to gather more than 2 used oil analysis reports.  More analysis serve as “more data points” to compare the results.  If you’d like to purchase additional “used oil analysis kits” – </w:t>
      </w:r>
      <w:r w:rsidRPr="00961FF3">
        <w:rPr>
          <w:b/>
          <w:color w:val="FF0000"/>
        </w:rPr>
        <w:t>please contact me</w:t>
      </w:r>
      <w:r>
        <w:t xml:space="preserve"> so we can talk with Blackstone Lab about pricing and getting the additional “samples” connected to the proper company account within GDI. </w:t>
      </w:r>
      <w:r w:rsidR="00A346D6">
        <w:t xml:space="preserve"> </w:t>
      </w:r>
      <w:r w:rsidR="00A346D6" w:rsidRPr="00961FF3">
        <w:rPr>
          <w:b/>
        </w:rPr>
        <w:t>These additional samples can be purchased by distributors or the trial company</w:t>
      </w:r>
      <w:r w:rsidR="00A346D6">
        <w:t>.</w:t>
      </w:r>
    </w:p>
    <w:p w:rsidR="003E1ABD" w:rsidRDefault="008C5AF2" w:rsidP="003E1ABD">
      <w:pPr>
        <w:pStyle w:val="ListParagraph"/>
        <w:numPr>
          <w:ilvl w:val="1"/>
          <w:numId w:val="13"/>
        </w:numPr>
      </w:pPr>
      <w:hyperlink r:id="rId6" w:history="1">
        <w:r w:rsidR="003E1ABD" w:rsidRPr="00374FF3">
          <w:rPr>
            <w:rStyle w:val="Hyperlink"/>
          </w:rPr>
          <w:t>http://www.bobistheoilguy.com/engine-oil-analysis/</w:t>
        </w:r>
      </w:hyperlink>
      <w:r w:rsidR="003E1ABD">
        <w:t xml:space="preserve"> </w:t>
      </w:r>
    </w:p>
    <w:p w:rsidR="0055266C" w:rsidRDefault="008C5AF2" w:rsidP="0055266C">
      <w:pPr>
        <w:pStyle w:val="ListParagraph"/>
        <w:numPr>
          <w:ilvl w:val="1"/>
          <w:numId w:val="13"/>
        </w:numPr>
      </w:pPr>
      <w:hyperlink r:id="rId7" w:history="1">
        <w:r w:rsidR="0055266C" w:rsidRPr="00374FF3">
          <w:rPr>
            <w:rStyle w:val="Hyperlink"/>
          </w:rPr>
          <w:t>http://www.agatlabs.com/Brochures/Tribology%20Brochure%20Print.pdf</w:t>
        </w:r>
      </w:hyperlink>
      <w:r w:rsidR="0055266C">
        <w:t xml:space="preserve"> </w:t>
      </w:r>
    </w:p>
    <w:p w:rsidR="006D780E" w:rsidRDefault="006D780E" w:rsidP="0055266C">
      <w:pPr>
        <w:pStyle w:val="ListParagraph"/>
        <w:numPr>
          <w:ilvl w:val="1"/>
          <w:numId w:val="13"/>
        </w:numPr>
      </w:pPr>
      <w:r w:rsidRPr="006D780E">
        <w:rPr>
          <w:b/>
          <w:color w:val="FF0000"/>
        </w:rPr>
        <w:t>Ask operators to note on the fuel log the dates and approximate amounts of oil that had to be added between oil analysis</w:t>
      </w:r>
      <w:r>
        <w:t>.</w:t>
      </w:r>
    </w:p>
    <w:p w:rsidR="008C5AF2" w:rsidRDefault="008C5AF2" w:rsidP="0055266C">
      <w:pPr>
        <w:pStyle w:val="ListParagraph"/>
        <w:numPr>
          <w:ilvl w:val="1"/>
          <w:numId w:val="13"/>
        </w:numPr>
      </w:pPr>
      <w:r>
        <w:rPr>
          <w:b/>
          <w:color w:val="FF0000"/>
        </w:rPr>
        <w:t>We will make a Trial checklist for the “Trial Companies” to help with the tips for things like oil consumption and using the same type of oil</w:t>
      </w:r>
      <w:r w:rsidRPr="008C5AF2">
        <w:t>.</w:t>
      </w:r>
      <w:r>
        <w:t xml:space="preserve"> </w:t>
      </w:r>
      <w:bookmarkStart w:id="0" w:name="_GoBack"/>
      <w:bookmarkEnd w:id="0"/>
    </w:p>
    <w:p w:rsidR="00BA2038" w:rsidRDefault="00431F21" w:rsidP="00BA2038">
      <w:r>
        <w:rPr>
          <w:noProof/>
        </w:rPr>
        <mc:AlternateContent>
          <mc:Choice Requires="wps">
            <w:drawing>
              <wp:anchor distT="0" distB="0" distL="114300" distR="114300" simplePos="0" relativeHeight="251659264" behindDoc="0" locked="0" layoutInCell="1" allowOverlap="1" wp14:anchorId="39415A18" wp14:editId="1B2A1A38">
                <wp:simplePos x="0" y="0"/>
                <wp:positionH relativeFrom="column">
                  <wp:posOffset>254442</wp:posOffset>
                </wp:positionH>
                <wp:positionV relativeFrom="paragraph">
                  <wp:posOffset>1020832</wp:posOffset>
                </wp:positionV>
                <wp:extent cx="6440556" cy="135172"/>
                <wp:effectExtent l="0" t="0" r="17780" b="17780"/>
                <wp:wrapNone/>
                <wp:docPr id="2" name="Rectangle 2"/>
                <wp:cNvGraphicFramePr/>
                <a:graphic xmlns:a="http://schemas.openxmlformats.org/drawingml/2006/main">
                  <a:graphicData uri="http://schemas.microsoft.com/office/word/2010/wordprocessingShape">
                    <wps:wsp>
                      <wps:cNvSpPr/>
                      <wps:spPr>
                        <a:xfrm>
                          <a:off x="0" y="0"/>
                          <a:ext cx="6440556" cy="13517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6714B" id="Rectangle 2" o:spid="_x0000_s1026" style="position:absolute;margin-left:20.05pt;margin-top:80.4pt;width:507.15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" filled="f" strokecolor="red" strokeweight="1pt"/>
            </w:pict>
          </mc:Fallback>
        </mc:AlternateContent>
      </w:r>
      <w:r>
        <w:rPr>
          <w:noProof/>
        </w:rPr>
        <mc:AlternateContent>
          <mc:Choice Requires="wps">
            <w:drawing>
              <wp:anchor distT="0" distB="0" distL="114300" distR="114300" simplePos="0" relativeHeight="251661312" behindDoc="0" locked="0" layoutInCell="1" allowOverlap="1" wp14:anchorId="49761F69" wp14:editId="539FE92B">
                <wp:simplePos x="0" y="0"/>
                <wp:positionH relativeFrom="column">
                  <wp:posOffset>254332</wp:posOffset>
                </wp:positionH>
                <wp:positionV relativeFrom="paragraph">
                  <wp:posOffset>1267073</wp:posOffset>
                </wp:positionV>
                <wp:extent cx="6424654" cy="166978"/>
                <wp:effectExtent l="0" t="0" r="14605" b="24130"/>
                <wp:wrapNone/>
                <wp:docPr id="3" name="Rectangle 3"/>
                <wp:cNvGraphicFramePr/>
                <a:graphic xmlns:a="http://schemas.openxmlformats.org/drawingml/2006/main">
                  <a:graphicData uri="http://schemas.microsoft.com/office/word/2010/wordprocessingShape">
                    <wps:wsp>
                      <wps:cNvSpPr/>
                      <wps:spPr>
                        <a:xfrm>
                          <a:off x="0" y="0"/>
                          <a:ext cx="6424654" cy="166978"/>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5B235" id="Rectangle 3" o:spid="_x0000_s1026" style="position:absolute;margin-left:20.05pt;margin-top:99.75pt;width:505.9pt;height:1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" filled="f" strokecolor="red" strokeweight="1pt"/>
            </w:pict>
          </mc:Fallback>
        </mc:AlternateContent>
      </w:r>
      <w:r w:rsidR="00BA2038">
        <w:rPr>
          <w:noProof/>
        </w:rPr>
        <w:drawing>
          <wp:inline distT="0" distB="0" distL="0" distR="0">
            <wp:extent cx="6710901" cy="349956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le analysis report problem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77100" cy="3534084"/>
                    </a:xfrm>
                    <a:prstGeom prst="rect">
                      <a:avLst/>
                    </a:prstGeom>
                  </pic:spPr>
                </pic:pic>
              </a:graphicData>
            </a:graphic>
          </wp:inline>
        </w:drawing>
      </w:r>
    </w:p>
    <w:p w:rsidR="00436177" w:rsidRDefault="00436177" w:rsidP="00436177"/>
    <w:p w:rsidR="001C11FA" w:rsidRDefault="001C11FA" w:rsidP="00436177">
      <w:r>
        <w:rPr>
          <w:noProof/>
        </w:rPr>
        <w:lastRenderedPageBreak/>
        <w:drawing>
          <wp:inline distT="0" distB="0" distL="0" distR="0">
            <wp:extent cx="6517609" cy="43652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ackstone Lab Sample Comment.jpg"/>
                    <pic:cNvPicPr/>
                  </pic:nvPicPr>
                  <pic:blipFill>
                    <a:blip r:embed="rId9">
                      <a:extLst>
                        <a:ext uri="{28A0092B-C50C-407E-A947-70E740481C1C}">
                          <a14:useLocalDpi xmlns:a14="http://schemas.microsoft.com/office/drawing/2010/main" val="0"/>
                        </a:ext>
                      </a:extLst>
                    </a:blip>
                    <a:stretch>
                      <a:fillRect/>
                    </a:stretch>
                  </pic:blipFill>
                  <pic:spPr>
                    <a:xfrm>
                      <a:off x="0" y="0"/>
                      <a:ext cx="6541371" cy="4381181"/>
                    </a:xfrm>
                    <a:prstGeom prst="rect">
                      <a:avLst/>
                    </a:prstGeom>
                  </pic:spPr>
                </pic:pic>
              </a:graphicData>
            </a:graphic>
          </wp:inline>
        </w:drawing>
      </w:r>
    </w:p>
    <w:p w:rsidR="001C11FA" w:rsidRDefault="001C11FA" w:rsidP="00436177"/>
    <w:p w:rsidR="001C11FA" w:rsidRDefault="001C11FA" w:rsidP="00436177"/>
    <w:p w:rsidR="00436177" w:rsidRDefault="00A71E12" w:rsidP="00436177">
      <w:r>
        <w:t xml:space="preserve">Fuel Logs – </w:t>
      </w:r>
    </w:p>
    <w:p w:rsidR="00A71E12" w:rsidRDefault="00A71E12" w:rsidP="00A71E12">
      <w:pPr>
        <w:pStyle w:val="ListParagraph"/>
        <w:numPr>
          <w:ilvl w:val="0"/>
          <w:numId w:val="13"/>
        </w:numPr>
      </w:pPr>
      <w:r>
        <w:t xml:space="preserve">It is so important that we monitor the fuel logs and get a </w:t>
      </w:r>
      <w:r w:rsidRPr="00A2710D">
        <w:rPr>
          <w:b/>
          <w:color w:val="FF0000"/>
        </w:rPr>
        <w:t>copy</w:t>
      </w:r>
      <w:r>
        <w:t xml:space="preserve"> of the “Fuel Logs” before we start using Xp3.  We are working on some “apps” that can also be used during the trial, which will allow the operator to email you the data.   </w:t>
      </w:r>
    </w:p>
    <w:p w:rsidR="00A71E12" w:rsidRDefault="00A71E12" w:rsidP="00A71E12">
      <w:pPr>
        <w:pStyle w:val="ListParagraph"/>
        <w:numPr>
          <w:ilvl w:val="0"/>
          <w:numId w:val="13"/>
        </w:numPr>
      </w:pPr>
      <w:r>
        <w:t xml:space="preserve">The baseline tanks are very important to the evaluation process.  If we see an issue with the “baseline tank” data/tracking, we will be able to communicate with the operators to improve the process.  </w:t>
      </w:r>
    </w:p>
    <w:p w:rsidR="00652631" w:rsidRDefault="00652631" w:rsidP="00652631"/>
    <w:p w:rsidR="006D780E" w:rsidRDefault="006D780E" w:rsidP="00652631"/>
    <w:p w:rsidR="006D780E" w:rsidRDefault="006D780E" w:rsidP="00652631"/>
    <w:p w:rsidR="006D780E" w:rsidRDefault="006D780E" w:rsidP="00652631"/>
    <w:p w:rsidR="006D780E" w:rsidRDefault="006D780E" w:rsidP="00652631"/>
    <w:p w:rsidR="006D780E" w:rsidRDefault="006D780E" w:rsidP="00652631"/>
    <w:p w:rsidR="00652631" w:rsidRDefault="00C0304E" w:rsidP="00652631">
      <w:r>
        <w:lastRenderedPageBreak/>
        <w:t>5 Steps To Make Sure 2015 Is A Year To Remember</w:t>
      </w:r>
      <w:r w:rsidR="00652631">
        <w:t>:</w:t>
      </w:r>
    </w:p>
    <w:p w:rsidR="00652631" w:rsidRDefault="00C0304E" w:rsidP="00652631">
      <w:pPr>
        <w:pStyle w:val="ListParagraph"/>
        <w:numPr>
          <w:ilvl w:val="0"/>
          <w:numId w:val="13"/>
        </w:numPr>
      </w:pPr>
      <w:r>
        <w:t xml:space="preserve">Ask yourself better questions:  </w:t>
      </w:r>
      <w:r w:rsidR="00652631">
        <w:t>What</w:t>
      </w:r>
      <w:r>
        <w:t xml:space="preserve"> can I do to make inevitable to grow my business by …. (</w:t>
      </w:r>
      <w:proofErr w:type="gramStart"/>
      <w:r>
        <w:t>or</w:t>
      </w:r>
      <w:proofErr w:type="gramEnd"/>
      <w:r>
        <w:t xml:space="preserve"> whatever result you’re looking to accomplish)</w:t>
      </w:r>
      <w:r w:rsidR="00652631">
        <w:t>?</w:t>
      </w:r>
    </w:p>
    <w:p w:rsidR="00652631" w:rsidRDefault="00652631" w:rsidP="00652631">
      <w:pPr>
        <w:pStyle w:val="ListParagraph"/>
        <w:numPr>
          <w:ilvl w:val="0"/>
          <w:numId w:val="13"/>
        </w:numPr>
      </w:pPr>
      <w:r>
        <w:t>Analyze your strengths and find ways to use them more often</w:t>
      </w:r>
    </w:p>
    <w:p w:rsidR="00652631" w:rsidRDefault="00652631" w:rsidP="00652631">
      <w:pPr>
        <w:pStyle w:val="ListParagraph"/>
        <w:numPr>
          <w:ilvl w:val="0"/>
          <w:numId w:val="13"/>
        </w:numPr>
      </w:pPr>
      <w:r>
        <w:t>(Brian Tracy) Analyze areas where you need to improve and pick 1 area to focus on and improve</w:t>
      </w:r>
    </w:p>
    <w:p w:rsidR="00652631" w:rsidRDefault="00652631" w:rsidP="00652631">
      <w:pPr>
        <w:pStyle w:val="ListParagraph"/>
        <w:numPr>
          <w:ilvl w:val="0"/>
          <w:numId w:val="13"/>
        </w:numPr>
      </w:pPr>
      <w:r>
        <w:t xml:space="preserve">Learn to outsource more often – use resources like </w:t>
      </w:r>
      <w:proofErr w:type="spellStart"/>
      <w:r>
        <w:t>Fiverr</w:t>
      </w:r>
      <w:proofErr w:type="spellEnd"/>
      <w:r>
        <w:t xml:space="preserve"> and </w:t>
      </w:r>
      <w:proofErr w:type="spellStart"/>
      <w:r>
        <w:t>Odesk</w:t>
      </w:r>
      <w:proofErr w:type="spellEnd"/>
    </w:p>
    <w:p w:rsidR="00652631" w:rsidRDefault="00C0304E" w:rsidP="00C0304E">
      <w:pPr>
        <w:pStyle w:val="ListParagraph"/>
        <w:numPr>
          <w:ilvl w:val="0"/>
          <w:numId w:val="13"/>
        </w:numPr>
      </w:pPr>
      <w:r>
        <w:t>Take consistent daily action towards producing those outcomes – How to eat an elephant?  This is The Slight Edge!</w:t>
      </w:r>
    </w:p>
    <w:p w:rsidR="00793DC4" w:rsidRDefault="00D04223" w:rsidP="00436177">
      <w:r>
        <w:t xml:space="preserve">A great resource for business owners </w:t>
      </w:r>
      <w:hyperlink r:id="rId10" w:history="1">
        <w:r w:rsidRPr="007A0BC6">
          <w:rPr>
            <w:rStyle w:val="Hyperlink"/>
          </w:rPr>
          <w:t>http://www.entrepreneur.com/howto</w:t>
        </w:r>
      </w:hyperlink>
      <w:r>
        <w:t xml:space="preserve"> </w:t>
      </w:r>
    </w:p>
    <w:p w:rsidR="00D04223" w:rsidRPr="00436177" w:rsidRDefault="00D04223" w:rsidP="00436177"/>
    <w:p w:rsidR="00FC1423" w:rsidRDefault="008C5AF2" w:rsidP="00FC1423">
      <w:hyperlink r:id="rId11"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CE019B" w:rsidRDefault="00CE019B" w:rsidP="00CE019B"/>
    <w:p w:rsidR="00793DC4" w:rsidRDefault="00793DC4" w:rsidP="00CE019B"/>
    <w:p w:rsidR="00793DC4" w:rsidRDefault="00793DC4" w:rsidP="00CE019B"/>
    <w:p w:rsidR="00793DC4" w:rsidRDefault="008C5AF2" w:rsidP="00CE019B">
      <w:hyperlink r:id="rId12" w:history="1">
        <w:r w:rsidR="00793DC4" w:rsidRPr="007A0BC6">
          <w:rPr>
            <w:rStyle w:val="Hyperlink"/>
          </w:rPr>
          <w:t>http://www.entrepreneur.com/article/222521</w:t>
        </w:r>
      </w:hyperlink>
      <w:r w:rsidR="00793DC4">
        <w:t xml:space="preserve"> </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21"/>
  </w:num>
  <w:num w:numId="3">
    <w:abstractNumId w:val="8"/>
  </w:num>
  <w:num w:numId="4">
    <w:abstractNumId w:val="22"/>
  </w:num>
  <w:num w:numId="5">
    <w:abstractNumId w:val="10"/>
  </w:num>
  <w:num w:numId="6">
    <w:abstractNumId w:val="2"/>
  </w:num>
  <w:num w:numId="7">
    <w:abstractNumId w:val="6"/>
  </w:num>
  <w:num w:numId="8">
    <w:abstractNumId w:val="30"/>
  </w:num>
  <w:num w:numId="9">
    <w:abstractNumId w:val="27"/>
  </w:num>
  <w:num w:numId="10">
    <w:abstractNumId w:val="24"/>
  </w:num>
  <w:num w:numId="11">
    <w:abstractNumId w:val="26"/>
  </w:num>
  <w:num w:numId="12">
    <w:abstractNumId w:val="3"/>
  </w:num>
  <w:num w:numId="13">
    <w:abstractNumId w:val="12"/>
  </w:num>
  <w:num w:numId="14">
    <w:abstractNumId w:val="5"/>
  </w:num>
  <w:num w:numId="15">
    <w:abstractNumId w:val="28"/>
  </w:num>
  <w:num w:numId="16">
    <w:abstractNumId w:val="1"/>
  </w:num>
  <w:num w:numId="17">
    <w:abstractNumId w:val="4"/>
  </w:num>
  <w:num w:numId="18">
    <w:abstractNumId w:val="11"/>
  </w:num>
  <w:num w:numId="19">
    <w:abstractNumId w:val="29"/>
  </w:num>
  <w:num w:numId="20">
    <w:abstractNumId w:val="18"/>
  </w:num>
  <w:num w:numId="21">
    <w:abstractNumId w:val="31"/>
  </w:num>
  <w:num w:numId="22">
    <w:abstractNumId w:val="16"/>
  </w:num>
  <w:num w:numId="23">
    <w:abstractNumId w:val="15"/>
  </w:num>
  <w:num w:numId="24">
    <w:abstractNumId w:val="9"/>
  </w:num>
  <w:num w:numId="25">
    <w:abstractNumId w:val="7"/>
  </w:num>
  <w:num w:numId="26">
    <w:abstractNumId w:val="25"/>
  </w:num>
  <w:num w:numId="27">
    <w:abstractNumId w:val="20"/>
  </w:num>
  <w:num w:numId="28">
    <w:abstractNumId w:val="14"/>
  </w:num>
  <w:num w:numId="29">
    <w:abstractNumId w:val="0"/>
  </w:num>
  <w:num w:numId="30">
    <w:abstractNumId w:val="13"/>
  </w:num>
  <w:num w:numId="31">
    <w:abstractNumId w:val="19"/>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25F9F"/>
    <w:rsid w:val="0004595C"/>
    <w:rsid w:val="0005471D"/>
    <w:rsid w:val="00085F28"/>
    <w:rsid w:val="00090B1A"/>
    <w:rsid w:val="00097906"/>
    <w:rsid w:val="000B3F64"/>
    <w:rsid w:val="000C08A2"/>
    <w:rsid w:val="000C228D"/>
    <w:rsid w:val="000C5C37"/>
    <w:rsid w:val="000F0756"/>
    <w:rsid w:val="000F3FE4"/>
    <w:rsid w:val="00104652"/>
    <w:rsid w:val="00136A98"/>
    <w:rsid w:val="00136CD2"/>
    <w:rsid w:val="00146142"/>
    <w:rsid w:val="00147EE2"/>
    <w:rsid w:val="0016078E"/>
    <w:rsid w:val="00192D07"/>
    <w:rsid w:val="00194C19"/>
    <w:rsid w:val="001A00CB"/>
    <w:rsid w:val="001A3EE7"/>
    <w:rsid w:val="001C11FA"/>
    <w:rsid w:val="001C30D5"/>
    <w:rsid w:val="001C57FE"/>
    <w:rsid w:val="001D2CEA"/>
    <w:rsid w:val="001E172C"/>
    <w:rsid w:val="001E2341"/>
    <w:rsid w:val="001E3DC6"/>
    <w:rsid w:val="001E49F7"/>
    <w:rsid w:val="001E5A9B"/>
    <w:rsid w:val="001E73F9"/>
    <w:rsid w:val="00206D80"/>
    <w:rsid w:val="00212378"/>
    <w:rsid w:val="00212C92"/>
    <w:rsid w:val="00225F79"/>
    <w:rsid w:val="00231504"/>
    <w:rsid w:val="0023408F"/>
    <w:rsid w:val="002352F7"/>
    <w:rsid w:val="00241BCC"/>
    <w:rsid w:val="00260479"/>
    <w:rsid w:val="002869BB"/>
    <w:rsid w:val="002876E6"/>
    <w:rsid w:val="00287AC2"/>
    <w:rsid w:val="002940CB"/>
    <w:rsid w:val="002A4A84"/>
    <w:rsid w:val="002A5182"/>
    <w:rsid w:val="002C044E"/>
    <w:rsid w:val="002C5AA2"/>
    <w:rsid w:val="002D2DCD"/>
    <w:rsid w:val="002D453D"/>
    <w:rsid w:val="002D7026"/>
    <w:rsid w:val="002F4859"/>
    <w:rsid w:val="003032F0"/>
    <w:rsid w:val="00314D82"/>
    <w:rsid w:val="00323E97"/>
    <w:rsid w:val="00366F31"/>
    <w:rsid w:val="00367664"/>
    <w:rsid w:val="00375732"/>
    <w:rsid w:val="00380D64"/>
    <w:rsid w:val="00381EC1"/>
    <w:rsid w:val="00383103"/>
    <w:rsid w:val="00396C8A"/>
    <w:rsid w:val="003A5E1C"/>
    <w:rsid w:val="003E1ABD"/>
    <w:rsid w:val="00401263"/>
    <w:rsid w:val="00431F21"/>
    <w:rsid w:val="0043367E"/>
    <w:rsid w:val="00436177"/>
    <w:rsid w:val="0044049E"/>
    <w:rsid w:val="00442307"/>
    <w:rsid w:val="004622F4"/>
    <w:rsid w:val="004759AD"/>
    <w:rsid w:val="004954DC"/>
    <w:rsid w:val="004E10CD"/>
    <w:rsid w:val="004E6C22"/>
    <w:rsid w:val="004F2E46"/>
    <w:rsid w:val="004F64FB"/>
    <w:rsid w:val="00504471"/>
    <w:rsid w:val="00512C92"/>
    <w:rsid w:val="005347E7"/>
    <w:rsid w:val="0054119F"/>
    <w:rsid w:val="0055078C"/>
    <w:rsid w:val="0055171E"/>
    <w:rsid w:val="0055266C"/>
    <w:rsid w:val="00572F7F"/>
    <w:rsid w:val="00575641"/>
    <w:rsid w:val="005B1C21"/>
    <w:rsid w:val="005B64CC"/>
    <w:rsid w:val="005C3F10"/>
    <w:rsid w:val="005D01CA"/>
    <w:rsid w:val="005E5582"/>
    <w:rsid w:val="005F5A74"/>
    <w:rsid w:val="006065C5"/>
    <w:rsid w:val="006152AC"/>
    <w:rsid w:val="0065094B"/>
    <w:rsid w:val="00651EC2"/>
    <w:rsid w:val="00652631"/>
    <w:rsid w:val="00666681"/>
    <w:rsid w:val="006806A2"/>
    <w:rsid w:val="006878BF"/>
    <w:rsid w:val="00696BD6"/>
    <w:rsid w:val="006A1772"/>
    <w:rsid w:val="006D780E"/>
    <w:rsid w:val="006E0C13"/>
    <w:rsid w:val="006E75F9"/>
    <w:rsid w:val="006F3088"/>
    <w:rsid w:val="006F6C24"/>
    <w:rsid w:val="00756CF7"/>
    <w:rsid w:val="0076108A"/>
    <w:rsid w:val="007746D8"/>
    <w:rsid w:val="00777A0D"/>
    <w:rsid w:val="00793DC4"/>
    <w:rsid w:val="00795784"/>
    <w:rsid w:val="007A2ECE"/>
    <w:rsid w:val="007B320E"/>
    <w:rsid w:val="007B58C3"/>
    <w:rsid w:val="007E6E1D"/>
    <w:rsid w:val="00805C2C"/>
    <w:rsid w:val="00844E9F"/>
    <w:rsid w:val="008843FF"/>
    <w:rsid w:val="0088491E"/>
    <w:rsid w:val="00884A84"/>
    <w:rsid w:val="008963A7"/>
    <w:rsid w:val="008A7D42"/>
    <w:rsid w:val="008C5AF2"/>
    <w:rsid w:val="008D3E2E"/>
    <w:rsid w:val="008E7778"/>
    <w:rsid w:val="00912918"/>
    <w:rsid w:val="009222BB"/>
    <w:rsid w:val="00925685"/>
    <w:rsid w:val="00933094"/>
    <w:rsid w:val="00934F56"/>
    <w:rsid w:val="00941A5E"/>
    <w:rsid w:val="00942D9B"/>
    <w:rsid w:val="009522E1"/>
    <w:rsid w:val="00961FF3"/>
    <w:rsid w:val="00970625"/>
    <w:rsid w:val="00983CA8"/>
    <w:rsid w:val="00986A09"/>
    <w:rsid w:val="009A57C3"/>
    <w:rsid w:val="009D1F8D"/>
    <w:rsid w:val="00A01DFD"/>
    <w:rsid w:val="00A25C16"/>
    <w:rsid w:val="00A2710D"/>
    <w:rsid w:val="00A346D6"/>
    <w:rsid w:val="00A34F9B"/>
    <w:rsid w:val="00A54852"/>
    <w:rsid w:val="00A60472"/>
    <w:rsid w:val="00A71E12"/>
    <w:rsid w:val="00A94A99"/>
    <w:rsid w:val="00A9586D"/>
    <w:rsid w:val="00AB4605"/>
    <w:rsid w:val="00AC1CA2"/>
    <w:rsid w:val="00AD26A4"/>
    <w:rsid w:val="00AD64AB"/>
    <w:rsid w:val="00AE4A8F"/>
    <w:rsid w:val="00AF2C4C"/>
    <w:rsid w:val="00B06B63"/>
    <w:rsid w:val="00B16FD0"/>
    <w:rsid w:val="00B174F8"/>
    <w:rsid w:val="00B40861"/>
    <w:rsid w:val="00B41D1D"/>
    <w:rsid w:val="00B47B27"/>
    <w:rsid w:val="00B55F91"/>
    <w:rsid w:val="00B627BA"/>
    <w:rsid w:val="00B92165"/>
    <w:rsid w:val="00BA2038"/>
    <w:rsid w:val="00BB53BC"/>
    <w:rsid w:val="00BC662C"/>
    <w:rsid w:val="00BD6A1C"/>
    <w:rsid w:val="00BD7170"/>
    <w:rsid w:val="00C0304E"/>
    <w:rsid w:val="00C178C4"/>
    <w:rsid w:val="00C427F7"/>
    <w:rsid w:val="00C63B64"/>
    <w:rsid w:val="00C8141F"/>
    <w:rsid w:val="00C90DB8"/>
    <w:rsid w:val="00C90F01"/>
    <w:rsid w:val="00C976F5"/>
    <w:rsid w:val="00CB200D"/>
    <w:rsid w:val="00CE019B"/>
    <w:rsid w:val="00CF2E63"/>
    <w:rsid w:val="00CF3AC4"/>
    <w:rsid w:val="00CF459B"/>
    <w:rsid w:val="00D04223"/>
    <w:rsid w:val="00D04636"/>
    <w:rsid w:val="00D3269B"/>
    <w:rsid w:val="00D60E7B"/>
    <w:rsid w:val="00D61E51"/>
    <w:rsid w:val="00D93CD8"/>
    <w:rsid w:val="00DA6740"/>
    <w:rsid w:val="00DC665A"/>
    <w:rsid w:val="00DC6F66"/>
    <w:rsid w:val="00DF2A52"/>
    <w:rsid w:val="00DF3043"/>
    <w:rsid w:val="00DF6AE0"/>
    <w:rsid w:val="00E111A1"/>
    <w:rsid w:val="00E3560C"/>
    <w:rsid w:val="00E50536"/>
    <w:rsid w:val="00E50D42"/>
    <w:rsid w:val="00E52180"/>
    <w:rsid w:val="00E54471"/>
    <w:rsid w:val="00E82F63"/>
    <w:rsid w:val="00EB07F8"/>
    <w:rsid w:val="00EB3502"/>
    <w:rsid w:val="00EB6B08"/>
    <w:rsid w:val="00EC2C25"/>
    <w:rsid w:val="00EC5770"/>
    <w:rsid w:val="00F0073E"/>
    <w:rsid w:val="00F02CCA"/>
    <w:rsid w:val="00F13482"/>
    <w:rsid w:val="00F16D32"/>
    <w:rsid w:val="00F21BAC"/>
    <w:rsid w:val="00F32860"/>
    <w:rsid w:val="00F340DE"/>
    <w:rsid w:val="00F56B7E"/>
    <w:rsid w:val="00F65A97"/>
    <w:rsid w:val="00F66278"/>
    <w:rsid w:val="00F934B6"/>
    <w:rsid w:val="00FB5CFE"/>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CC2DED-07FB-4144-A301-88EB95397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gatlabs.com/Brochures/Tribology%20Brochure%20Print.pdf" TargetMode="External"/><Relationship Id="rId12" Type="http://schemas.openxmlformats.org/officeDocument/2006/relationships/hyperlink" Target="http://www.entrepreneur.com/article/2225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obistheoilguy.com/engine-oil-analysis/" TargetMode="External"/><Relationship Id="rId11" Type="http://schemas.openxmlformats.org/officeDocument/2006/relationships/hyperlink" Target="http://100ksalesteam.com" TargetMode="External"/><Relationship Id="rId5" Type="http://schemas.openxmlformats.org/officeDocument/2006/relationships/webSettings" Target="webSettings.xml"/><Relationship Id="rId10" Type="http://schemas.openxmlformats.org/officeDocument/2006/relationships/hyperlink" Target="http://www.entrepreneur.com/howto"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72802-382E-45F9-A867-B857DF7D2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cp:revision>
  <dcterms:created xsi:type="dcterms:W3CDTF">2014-12-22T22:13:00Z</dcterms:created>
  <dcterms:modified xsi:type="dcterms:W3CDTF">2014-12-23T02:36:00Z</dcterms:modified>
</cp:coreProperties>
</file>