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57F38" w:rsidP="00A13AC5">
      <w:pPr>
        <w:jc w:val="center"/>
        <w:rPr>
          <w:b/>
          <w:sz w:val="32"/>
          <w:szCs w:val="32"/>
        </w:rPr>
      </w:pPr>
      <w:r>
        <w:rPr>
          <w:b/>
          <w:sz w:val="32"/>
          <w:szCs w:val="32"/>
        </w:rPr>
        <w:t>Commercial Training 3</w:t>
      </w:r>
      <w:r w:rsidR="00A25E60">
        <w:rPr>
          <w:b/>
          <w:sz w:val="32"/>
          <w:szCs w:val="32"/>
        </w:rPr>
        <w:t>-</w:t>
      </w:r>
      <w:r w:rsidR="00114DED">
        <w:rPr>
          <w:b/>
          <w:sz w:val="32"/>
          <w:szCs w:val="32"/>
        </w:rPr>
        <w:t>14</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B407D0" w:rsidRPr="002A51C2" w:rsidRDefault="002709FD" w:rsidP="00B407D0">
      <w:pPr>
        <w:pStyle w:val="ListParagraph"/>
        <w:numPr>
          <w:ilvl w:val="0"/>
          <w:numId w:val="6"/>
        </w:numPr>
        <w:rPr>
          <w:b/>
          <w:color w:val="C00000"/>
        </w:rPr>
      </w:pPr>
      <w:r w:rsidRPr="00976575">
        <w:t>The</w:t>
      </w:r>
      <w:r w:rsidR="00800795" w:rsidRPr="00976575">
        <w:t xml:space="preserve"> next 1 day workshop located at the Maple Grove corporate office will be</w:t>
      </w:r>
      <w:r w:rsidR="00800795" w:rsidRPr="00976575">
        <w:rPr>
          <w:b/>
        </w:rPr>
        <w:t xml:space="preserve"> </w:t>
      </w:r>
      <w:r w:rsidR="007A0136">
        <w:rPr>
          <w:b/>
          <w:color w:val="C00000"/>
        </w:rPr>
        <w:t>Friday April 7</w:t>
      </w:r>
      <w:r w:rsidR="007A0136" w:rsidRPr="007A0136">
        <w:rPr>
          <w:b/>
          <w:color w:val="C00000"/>
          <w:vertAlign w:val="superscript"/>
        </w:rPr>
        <w:t>th</w:t>
      </w:r>
      <w:r w:rsidR="007A0136">
        <w:rPr>
          <w:b/>
          <w:color w:val="C00000"/>
        </w:rPr>
        <w:t xml:space="preserve"> and another date Saturday Apri</w:t>
      </w:r>
      <w:r w:rsidR="000D75CC" w:rsidRPr="000D75CC">
        <w:rPr>
          <w:b/>
          <w:color w:val="C00000"/>
        </w:rPr>
        <w:t>15</w:t>
      </w:r>
      <w:r w:rsidR="000D75CC" w:rsidRPr="000D75CC">
        <w:rPr>
          <w:b/>
          <w:color w:val="C00000"/>
          <w:vertAlign w:val="superscript"/>
        </w:rPr>
        <w:t>th</w:t>
      </w:r>
      <w:r w:rsidR="000D75CC" w:rsidRPr="000D75CC">
        <w:rPr>
          <w:b/>
          <w:color w:val="C00000"/>
        </w:rPr>
        <w:t xml:space="preserve">, </w:t>
      </w:r>
      <w:r w:rsidRPr="000D75CC">
        <w:rPr>
          <w:b/>
          <w:color w:val="C00000"/>
        </w:rPr>
        <w:t xml:space="preserve">2017 </w:t>
      </w:r>
      <w:r w:rsidR="00976575" w:rsidRPr="00976575">
        <w:t xml:space="preserve">– visit </w:t>
      </w:r>
      <w:hyperlink r:id="rId8" w:history="1">
        <w:r w:rsidR="00976575" w:rsidRPr="00946131">
          <w:rPr>
            <w:rStyle w:val="Hyperlink"/>
          </w:rPr>
          <w:t>http://becomeproworkshop.com</w:t>
        </w:r>
      </w:hyperlink>
      <w:r w:rsidR="00976575">
        <w:rPr>
          <w:b/>
          <w:color w:val="C00000"/>
        </w:rPr>
        <w:t xml:space="preserve"> </w:t>
      </w:r>
      <w:r w:rsidR="00976575" w:rsidRPr="00976575">
        <w:t>to register</w:t>
      </w:r>
    </w:p>
    <w:p w:rsidR="002A51C2" w:rsidRPr="008A3733" w:rsidRDefault="002A51C2" w:rsidP="002A51C2">
      <w:pPr>
        <w:pStyle w:val="ListParagraph"/>
        <w:rPr>
          <w:b/>
          <w:color w:val="C00000"/>
        </w:rPr>
      </w:pPr>
    </w:p>
    <w:p w:rsidR="008A3733" w:rsidRPr="008A3733" w:rsidRDefault="008A3733" w:rsidP="008A3733">
      <w:pPr>
        <w:pStyle w:val="ListParagraph"/>
        <w:numPr>
          <w:ilvl w:val="1"/>
          <w:numId w:val="6"/>
        </w:numPr>
        <w:rPr>
          <w:b/>
          <w:color w:val="C00000"/>
        </w:rPr>
      </w:pPr>
      <w:r>
        <w:t xml:space="preserve">The </w:t>
      </w:r>
      <w:r w:rsidRPr="002A51C2">
        <w:rPr>
          <w:u w:val="single"/>
        </w:rPr>
        <w:t>online portion of training must be completed by March 31</w:t>
      </w:r>
      <w:r w:rsidRPr="002A51C2">
        <w:rPr>
          <w:u w:val="single"/>
          <w:vertAlign w:val="superscript"/>
        </w:rPr>
        <w:t>st</w:t>
      </w:r>
      <w:r w:rsidRPr="002A51C2">
        <w:rPr>
          <w:vertAlign w:val="superscript"/>
        </w:rPr>
        <w:t xml:space="preserve"> </w:t>
      </w:r>
      <w:r>
        <w:t>to attend either of these in-person trainings.</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D61DCD" w:rsidRPr="009D5E3D" w:rsidRDefault="00D61DCD" w:rsidP="00D61DCD">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Item #9700</w:t>
      </w:r>
      <w:r w:rsidR="009D5E3D">
        <w:t xml:space="preserve"> available for purchase.</w:t>
      </w:r>
    </w:p>
    <w:p w:rsidR="009D5E3D" w:rsidRPr="0095742C" w:rsidRDefault="009D5E3D" w:rsidP="009D5E3D">
      <w:pPr>
        <w:pStyle w:val="ListParagraph"/>
        <w:ind w:left="2160"/>
        <w:rPr>
          <w:b/>
          <w:color w:val="C00000"/>
        </w:rPr>
      </w:pPr>
    </w:p>
    <w:p w:rsidR="00BB0E0D" w:rsidRPr="00BB0E0D" w:rsidRDefault="00BD1653" w:rsidP="00BB0E0D">
      <w:pPr>
        <w:pStyle w:val="ListParagraph"/>
        <w:numPr>
          <w:ilvl w:val="0"/>
          <w:numId w:val="6"/>
        </w:numPr>
        <w:rPr>
          <w:b/>
        </w:rPr>
      </w:pPr>
      <w:r>
        <w:t xml:space="preserve">The GDI training process focuses on layers of support and training because new reps lose about 84% of what they learn in the sales training process within 90 days. </w:t>
      </w:r>
    </w:p>
    <w:p w:rsidR="00E3235B" w:rsidRDefault="00B7353C" w:rsidP="00E3235B">
      <w:pPr>
        <w:pStyle w:val="ListParagraph"/>
        <w:numPr>
          <w:ilvl w:val="1"/>
          <w:numId w:val="6"/>
        </w:numPr>
      </w:pPr>
      <w:r>
        <w:t xml:space="preserve">The new GDI rep completes the application and returns it to the Certified Rep </w:t>
      </w:r>
      <w:r w:rsidR="00E3235B">
        <w:t xml:space="preserve">(who send it to </w:t>
      </w:r>
      <w:hyperlink r:id="rId9" w:history="1">
        <w:r w:rsidR="00E3235B" w:rsidRPr="007D2837">
          <w:rPr>
            <w:rStyle w:val="Hyperlink"/>
          </w:rPr>
          <w:t>tom@partnerwithgdi.com</w:t>
        </w:r>
      </w:hyperlink>
      <w:r w:rsidR="00E3235B">
        <w:t xml:space="preserve">) </w:t>
      </w:r>
      <w:r>
        <w:t xml:space="preserve">or </w:t>
      </w:r>
      <w:r w:rsidR="00E3235B">
        <w:t xml:space="preserve">email it directly </w:t>
      </w:r>
      <w:r>
        <w:t>to Tom</w:t>
      </w:r>
    </w:p>
    <w:p w:rsidR="0095742C" w:rsidRPr="00B7353C" w:rsidRDefault="00B7353C" w:rsidP="00B7353C">
      <w:pPr>
        <w:pStyle w:val="ListParagraph"/>
        <w:numPr>
          <w:ilvl w:val="1"/>
          <w:numId w:val="6"/>
        </w:numPr>
      </w:pPr>
      <w:r>
        <w:t>The new GDI</w:t>
      </w:r>
      <w:r w:rsidR="00B3403A" w:rsidRPr="00B7353C">
        <w:t xml:space="preserve"> </w:t>
      </w:r>
      <w:r>
        <w:t xml:space="preserve">rep purchases the </w:t>
      </w:r>
      <w:r w:rsidR="00B3403A" w:rsidRPr="00B7353C">
        <w:t>Commercial Kit is purchased for $399</w:t>
      </w:r>
    </w:p>
    <w:p w:rsidR="0095742C" w:rsidRPr="00B3403A" w:rsidRDefault="00B3403A" w:rsidP="0095742C">
      <w:pPr>
        <w:pStyle w:val="ListParagraph"/>
        <w:numPr>
          <w:ilvl w:val="1"/>
          <w:numId w:val="6"/>
        </w:numPr>
      </w:pPr>
      <w:r w:rsidRPr="00B3403A">
        <w:t>Completes the online training modules, online questionnaire, and Code of Ethics</w:t>
      </w:r>
      <w:r w:rsidR="00B7353C">
        <w:t>.  After practicing their presentations/demos, the new distributor goes out and immediately starts talking with potential clients.</w:t>
      </w:r>
    </w:p>
    <w:p w:rsidR="00B3403A" w:rsidRPr="00B3403A" w:rsidRDefault="00B7353C" w:rsidP="0095742C">
      <w:pPr>
        <w:pStyle w:val="ListParagraph"/>
        <w:numPr>
          <w:ilvl w:val="1"/>
          <w:numId w:val="6"/>
        </w:numPr>
      </w:pPr>
      <w:r>
        <w:t xml:space="preserve">The new GDI </w:t>
      </w:r>
      <w:r w:rsidR="00B3403A" w:rsidRPr="00B3403A">
        <w:t>attend</w:t>
      </w:r>
      <w:r>
        <w:t>s</w:t>
      </w:r>
      <w:r w:rsidR="00B3403A" w:rsidRPr="00B3403A">
        <w:t xml:space="preserve"> (or listen</w:t>
      </w:r>
      <w:r>
        <w:t>s</w:t>
      </w:r>
      <w:r w:rsidR="00B3403A" w:rsidRPr="00B3403A">
        <w:t xml:space="preserve"> to) the Tuesday calls</w:t>
      </w:r>
      <w:r>
        <w:t xml:space="preserve"> for training and feedback regarding their experiences IF they choose to participate and ask for help.</w:t>
      </w:r>
    </w:p>
    <w:p w:rsidR="00B3403A" w:rsidRDefault="00B7353C" w:rsidP="0095742C">
      <w:pPr>
        <w:pStyle w:val="ListParagraph"/>
        <w:numPr>
          <w:ilvl w:val="1"/>
          <w:numId w:val="6"/>
        </w:numPr>
      </w:pPr>
      <w:r>
        <w:t xml:space="preserve">The new GDI distributor registers to attend a </w:t>
      </w:r>
      <w:r w:rsidR="00B3403A" w:rsidRPr="00B3403A">
        <w:t>1 day (in-person) workshop within 90 days</w:t>
      </w:r>
      <w:r>
        <w:t xml:space="preserve"> of starting the online training.  It is ideal for the new GDI distributor to attend a workshop after they have shared the product with potential clients and/or already have customers using the product.  </w:t>
      </w:r>
    </w:p>
    <w:p w:rsidR="00BB0E0D" w:rsidRPr="00BB0E0D" w:rsidRDefault="00BB0E0D" w:rsidP="00BB0E0D">
      <w:pPr>
        <w:pStyle w:val="ListParagraph"/>
        <w:numPr>
          <w:ilvl w:val="0"/>
          <w:numId w:val="6"/>
        </w:numPr>
        <w:rPr>
          <w:b/>
        </w:rPr>
      </w:pPr>
      <w:r>
        <w:t xml:space="preserve">Resource for statistic - </w:t>
      </w:r>
      <w:hyperlink r:id="rId10" w:history="1">
        <w:r w:rsidRPr="007D2837">
          <w:rPr>
            <w:rStyle w:val="Hyperlink"/>
          </w:rPr>
          <w:t>https://blog.hubspot.com/sales/things-only-great-sales-managers-do#sm.000t7ca6bl1qcvk11eb2g0x5m3q7y</w:t>
        </w:r>
      </w:hyperlink>
      <w:r>
        <w:t xml:space="preserve"> </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8B7297" w:rsidRPr="005218C2" w:rsidRDefault="008B7297" w:rsidP="008B7297">
      <w:pPr>
        <w:rPr>
          <w:color w:val="C00000"/>
        </w:rPr>
      </w:pPr>
      <w:r w:rsidRPr="005218C2">
        <w:rPr>
          <w:color w:val="C00000"/>
        </w:rPr>
        <w:lastRenderedPageBreak/>
        <w:t>What are some topics that your customers ask about and that you would like more information about?</w:t>
      </w:r>
    </w:p>
    <w:p w:rsidR="008B7297" w:rsidRDefault="00BB0E0D" w:rsidP="008B7297">
      <w:pPr>
        <w:pStyle w:val="ListParagraph"/>
        <w:numPr>
          <w:ilvl w:val="0"/>
          <w:numId w:val="6"/>
        </w:numPr>
      </w:pPr>
      <w:r>
        <w:t>Type them in the chat box or you can email me privately with your requests</w:t>
      </w:r>
    </w:p>
    <w:p w:rsidR="00567966" w:rsidRDefault="005C2653" w:rsidP="00574FFE">
      <w:pPr>
        <w:tabs>
          <w:tab w:val="left" w:pos="1524"/>
          <w:tab w:val="left" w:pos="1800"/>
        </w:tabs>
      </w:pPr>
      <w:r w:rsidRPr="00703C6D">
        <w:rPr>
          <w:b/>
          <w:sz w:val="24"/>
          <w:szCs w:val="24"/>
          <w:u w:val="single"/>
        </w:rPr>
        <w:t>Fuel and Industry Related Info:</w:t>
      </w:r>
    </w:p>
    <w:p w:rsidR="00574FFE" w:rsidRDefault="00574FFE" w:rsidP="00574FFE">
      <w:pPr>
        <w:tabs>
          <w:tab w:val="left" w:pos="1524"/>
          <w:tab w:val="left" w:pos="1800"/>
        </w:tabs>
      </w:pPr>
      <w:r>
        <w:t>Interesting article talking about their “Cummins OilGuard Program”</w:t>
      </w:r>
    </w:p>
    <w:p w:rsidR="00574FFE" w:rsidRDefault="00574FFE" w:rsidP="00574FFE">
      <w:pPr>
        <w:pStyle w:val="ListParagraph"/>
        <w:numPr>
          <w:ilvl w:val="0"/>
          <w:numId w:val="6"/>
        </w:numPr>
        <w:tabs>
          <w:tab w:val="left" w:pos="1524"/>
          <w:tab w:val="left" w:pos="1800"/>
        </w:tabs>
      </w:pPr>
      <w:hyperlink r:id="rId11" w:history="1">
        <w:r w:rsidRPr="007D2837">
          <w:rPr>
            <w:rStyle w:val="Hyperlink"/>
          </w:rPr>
          <w:t>http://www.truckinginfo.com/channel/maintenance/news/story/2017/02/cummins-extends-oil-drain-intervals-up-to-80-000-miles.aspx</w:t>
        </w:r>
      </w:hyperlink>
      <w:r>
        <w:t xml:space="preserve"> </w:t>
      </w:r>
    </w:p>
    <w:p w:rsidR="00574FFE" w:rsidRDefault="00574FFE" w:rsidP="00574FFE">
      <w:pPr>
        <w:pStyle w:val="ListParagraph"/>
        <w:numPr>
          <w:ilvl w:val="1"/>
          <w:numId w:val="6"/>
        </w:numPr>
        <w:tabs>
          <w:tab w:val="left" w:pos="1524"/>
          <w:tab w:val="left" w:pos="1800"/>
        </w:tabs>
      </w:pPr>
      <w:r>
        <w:t>“</w:t>
      </w:r>
      <w:r w:rsidRPr="00574FFE">
        <w:t>The Cummins OilGuard program allows participating truck owners to safely extend oil change intervals while keeping full warranty coverage for their Cummins engine</w:t>
      </w:r>
      <w:r>
        <w:t>”</w:t>
      </w:r>
    </w:p>
    <w:p w:rsidR="00DC7C70" w:rsidRDefault="00DC7C70" w:rsidP="00574FFE">
      <w:pPr>
        <w:pStyle w:val="ListParagraph"/>
        <w:numPr>
          <w:ilvl w:val="1"/>
          <w:numId w:val="6"/>
        </w:numPr>
        <w:tabs>
          <w:tab w:val="left" w:pos="1524"/>
          <w:tab w:val="left" w:pos="1800"/>
        </w:tabs>
      </w:pPr>
      <w:r>
        <w:t>"O</w:t>
      </w:r>
      <w:r w:rsidRPr="00DC7C70">
        <w:t>il changes routinely costing $350 or more for the oil, oil filter, labor and disposal costs</w:t>
      </w:r>
      <w:r>
        <w:t>..”</w:t>
      </w:r>
    </w:p>
    <w:p w:rsidR="00574FFE" w:rsidRDefault="00574FFE" w:rsidP="00574FFE">
      <w:pPr>
        <w:pStyle w:val="ListParagraph"/>
        <w:numPr>
          <w:ilvl w:val="1"/>
          <w:numId w:val="6"/>
        </w:numPr>
        <w:tabs>
          <w:tab w:val="left" w:pos="1524"/>
          <w:tab w:val="left" w:pos="1800"/>
        </w:tabs>
      </w:pPr>
      <w:r>
        <w:t>“</w:t>
      </w:r>
      <w:r w:rsidRPr="00574FFE">
        <w:t xml:space="preserve">For example, fleets desiring an 80,000-mile oil change interval will be </w:t>
      </w:r>
      <w:r w:rsidRPr="00FB4C71">
        <w:rPr>
          <w:color w:val="C00000"/>
        </w:rPr>
        <w:t>required to submit samples every 10,000 miles</w:t>
      </w:r>
      <w:r w:rsidRPr="00574FFE">
        <w:t>.</w:t>
      </w:r>
      <w:r>
        <w:t>”</w:t>
      </w:r>
    </w:p>
    <w:p w:rsidR="00DC7C70" w:rsidRDefault="00DC7C70" w:rsidP="00574FFE">
      <w:pPr>
        <w:pStyle w:val="ListParagraph"/>
        <w:numPr>
          <w:ilvl w:val="1"/>
          <w:numId w:val="6"/>
        </w:numPr>
        <w:tabs>
          <w:tab w:val="left" w:pos="1524"/>
          <w:tab w:val="left" w:pos="1800"/>
        </w:tabs>
      </w:pPr>
      <w:r>
        <w:t>“</w:t>
      </w:r>
      <w:r w:rsidRPr="00DC7C70">
        <w:t>Use of a Cummins-approved CK-4 or FA-4 engine oil is required in order to qualify</w:t>
      </w:r>
      <w:r>
        <w:t>”</w:t>
      </w:r>
    </w:p>
    <w:p w:rsidR="00DC7C70" w:rsidRDefault="00DC7C70" w:rsidP="00574FFE">
      <w:pPr>
        <w:pStyle w:val="ListParagraph"/>
        <w:numPr>
          <w:ilvl w:val="1"/>
          <w:numId w:val="6"/>
        </w:numPr>
        <w:tabs>
          <w:tab w:val="left" w:pos="1524"/>
          <w:tab w:val="left" w:pos="1800"/>
        </w:tabs>
      </w:pPr>
      <w:r>
        <w:t>“</w:t>
      </w:r>
      <w:r w:rsidRPr="00DC7C70">
        <w:t>Cummins will provide sample kits, prepaid mailers and the oil analysis free of charge to every customer participating in the program. The Cummins OilGuard program is currently available for 2017 and newer X15 engines; however, Cummins said it could be extended to other engines in the near future</w:t>
      </w:r>
      <w:r>
        <w:t>”</w:t>
      </w:r>
    </w:p>
    <w:p w:rsidR="00E92FE8" w:rsidRPr="00A4170F" w:rsidRDefault="00E92FE8" w:rsidP="00E92FE8">
      <w:pPr>
        <w:pStyle w:val="ListParagraph"/>
        <w:numPr>
          <w:ilvl w:val="0"/>
          <w:numId w:val="6"/>
        </w:numPr>
        <w:tabs>
          <w:tab w:val="left" w:pos="1524"/>
          <w:tab w:val="left" w:pos="1800"/>
        </w:tabs>
        <w:rPr>
          <w:color w:val="C00000"/>
        </w:rPr>
      </w:pPr>
      <w:r w:rsidRPr="00A4170F">
        <w:rPr>
          <w:color w:val="C00000"/>
        </w:rPr>
        <w:t xml:space="preserve">This article is important because it shows the importance of used oil analysis as part of a preventative maintenance program, which extends engine oil cycles safely, increases profits through decreased down-time and maintenance costs.  </w:t>
      </w:r>
      <w:r w:rsidR="00816379" w:rsidRPr="00A4170F">
        <w:rPr>
          <w:color w:val="C00000"/>
        </w:rPr>
        <w:t>Using Xp3 helps to accomplish these goals and is aligns with the theory Cummins is implementing here.  It’s cheaper to do used oil analysis and catch a developing problem before it results in catastrophic failure and expensive repairs/replacement.</w:t>
      </w:r>
    </w:p>
    <w:p w:rsidR="00BB0E0D" w:rsidRDefault="00BB0E0D" w:rsidP="00BB0E0D">
      <w:r>
        <w:t>Article talking about the nationwide truck inspection blitz June 6</w:t>
      </w:r>
      <w:r>
        <w:rPr>
          <w:vertAlign w:val="superscript"/>
        </w:rPr>
        <w:t xml:space="preserve"> </w:t>
      </w:r>
      <w:r>
        <w:t>– 8</w:t>
      </w:r>
      <w:r w:rsidRPr="004368EA">
        <w:rPr>
          <w:vertAlign w:val="superscript"/>
        </w:rPr>
        <w:t>th</w:t>
      </w:r>
      <w:r>
        <w:t xml:space="preserve"> 2017</w:t>
      </w:r>
    </w:p>
    <w:p w:rsidR="00BB0E0D" w:rsidRDefault="00BB0E0D" w:rsidP="00BB0E0D">
      <w:pPr>
        <w:pStyle w:val="ListParagraph"/>
        <w:numPr>
          <w:ilvl w:val="0"/>
          <w:numId w:val="6"/>
        </w:numPr>
      </w:pPr>
      <w:hyperlink r:id="rId12" w:history="1">
        <w:r w:rsidRPr="006D51C8">
          <w:rPr>
            <w:rStyle w:val="Hyperlink"/>
          </w:rPr>
          <w:t>http://www.overdriveonline.com/nationwide-truck-inspection-blitz-set-for-june/#</w:t>
        </w:r>
      </w:hyperlink>
    </w:p>
    <w:p w:rsidR="00BB0E0D" w:rsidRDefault="00BB0E0D" w:rsidP="00BB0E0D">
      <w:pPr>
        <w:pStyle w:val="ListParagraph"/>
        <w:numPr>
          <w:ilvl w:val="1"/>
          <w:numId w:val="6"/>
        </w:numPr>
      </w:pPr>
      <w:r>
        <w:t>In 2016, inspectors placed 21.5% of trucks they inspected out of service (9,080) trucks out of 42,236 Level 1 inspections.</w:t>
      </w:r>
    </w:p>
    <w:p w:rsidR="00BB0E0D" w:rsidRDefault="00BB0E0D" w:rsidP="00BB0E0D">
      <w:pPr>
        <w:pStyle w:val="ListParagraph"/>
        <w:numPr>
          <w:ilvl w:val="2"/>
          <w:numId w:val="6"/>
        </w:numPr>
      </w:pPr>
      <w:r>
        <w:t xml:space="preserve">Here are 2 links related to what is being inspected </w:t>
      </w:r>
    </w:p>
    <w:p w:rsidR="00BB0E0D" w:rsidRDefault="00BB0E0D" w:rsidP="00BB0E0D">
      <w:pPr>
        <w:pStyle w:val="ListParagraph"/>
        <w:numPr>
          <w:ilvl w:val="3"/>
          <w:numId w:val="6"/>
        </w:numPr>
      </w:pPr>
      <w:hyperlink r:id="rId13" w:history="1">
        <w:r w:rsidRPr="006D51C8">
          <w:rPr>
            <w:rStyle w:val="Hyperlink"/>
          </w:rPr>
          <w:t>http://cvsa.org/wp-content/uploads/Roadcheck-Checklist-for-Drivers.pdf</w:t>
        </w:r>
      </w:hyperlink>
      <w:r>
        <w:t xml:space="preserve"> </w:t>
      </w:r>
    </w:p>
    <w:p w:rsidR="00A4170F" w:rsidRPr="00160638" w:rsidRDefault="00BB0E0D" w:rsidP="00BB0E0D">
      <w:pPr>
        <w:pStyle w:val="ListParagraph"/>
        <w:numPr>
          <w:ilvl w:val="3"/>
          <w:numId w:val="6"/>
        </w:numPr>
      </w:pPr>
      <w:hyperlink r:id="rId14" w:history="1">
        <w:r w:rsidRPr="006D51C8">
          <w:rPr>
            <w:rStyle w:val="Hyperlink"/>
          </w:rPr>
          <w:t>http://cvsa.org/program/programs/international-roadcheck/what-inspectors-look-for/</w:t>
        </w:r>
      </w:hyperlink>
      <w:r>
        <w:t xml:space="preserve"> </w:t>
      </w:r>
    </w:p>
    <w:p w:rsidR="00181A8C" w:rsidRDefault="00181A8C" w:rsidP="00181A8C">
      <w:r>
        <w:t>--------------------------------------------------------------------------------------------------------------------------------------</w:t>
      </w:r>
    </w:p>
    <w:p w:rsidR="00B503AE" w:rsidRPr="00B503AE" w:rsidRDefault="00B503AE" w:rsidP="00076AA0">
      <w:pPr>
        <w:rPr>
          <w:b/>
        </w:rPr>
      </w:pPr>
      <w:r w:rsidRPr="00B503AE">
        <w:rPr>
          <w:b/>
        </w:rPr>
        <w:t>Supplemental articles and info</w:t>
      </w:r>
    </w:p>
    <w:p w:rsidR="00586F7C" w:rsidRDefault="00586F7C" w:rsidP="00586F7C">
      <w:r>
        <w:t xml:space="preserve">Dictionary/Glossary to help with trucking terms -  </w:t>
      </w:r>
    </w:p>
    <w:p w:rsidR="00586F7C" w:rsidRDefault="00586F7C" w:rsidP="00586F7C">
      <w:pPr>
        <w:pStyle w:val="ListParagraph"/>
        <w:numPr>
          <w:ilvl w:val="0"/>
          <w:numId w:val="6"/>
        </w:numPr>
      </w:pPr>
      <w:r>
        <w:t xml:space="preserve"> </w:t>
      </w:r>
      <w:hyperlink r:id="rId15" w:history="1">
        <w:r w:rsidRPr="007D2837">
          <w:rPr>
            <w:rStyle w:val="Hyperlink"/>
          </w:rPr>
          <w:t>http://www.ooida.com/OOIDA%20Foundation/Tools/dictionary-glossary.asp</w:t>
        </w:r>
      </w:hyperlink>
      <w:r>
        <w:t xml:space="preserve"> </w:t>
      </w:r>
    </w:p>
    <w:p w:rsidR="00567966" w:rsidRDefault="00567966" w:rsidP="00567966">
      <w:r>
        <w:t>Transportation article talking about companies working to control fuel costs now instead of waiting for them to rise in the future</w:t>
      </w:r>
    </w:p>
    <w:p w:rsidR="00567966" w:rsidRDefault="00567966" w:rsidP="00567966">
      <w:pPr>
        <w:pStyle w:val="ListParagraph"/>
        <w:numPr>
          <w:ilvl w:val="0"/>
          <w:numId w:val="6"/>
        </w:numPr>
      </w:pPr>
      <w:hyperlink r:id="rId16" w:history="1">
        <w:r w:rsidRPr="006D51C8">
          <w:rPr>
            <w:rStyle w:val="Hyperlink"/>
          </w:rPr>
          <w:t>http://www.truckinginfo.com/channel/fuel-smarts/article/story/2017/03/prepare-your-fleet-now-for-higher-fuel-prices-later.aspx</w:t>
        </w:r>
      </w:hyperlink>
      <w:r>
        <w:t xml:space="preserve"> </w:t>
      </w:r>
    </w:p>
    <w:p w:rsidR="00567966" w:rsidRDefault="00567966" w:rsidP="00567966">
      <w:pPr>
        <w:pStyle w:val="ListParagraph"/>
        <w:numPr>
          <w:ilvl w:val="1"/>
          <w:numId w:val="6"/>
        </w:numPr>
      </w:pPr>
      <w:r>
        <w:t>“…variable fuel costs make it difficult to fund the maintenance and equipment needed to overcome the aging equipment.”</w:t>
      </w:r>
    </w:p>
    <w:p w:rsidR="00446D42" w:rsidRDefault="00446D42" w:rsidP="00446D42">
      <w:r>
        <w:t xml:space="preserve">Here are 2 articles talking about fluids and coolants – </w:t>
      </w:r>
    </w:p>
    <w:p w:rsidR="00446D42" w:rsidRDefault="00446D42" w:rsidP="00446D42">
      <w:pPr>
        <w:pStyle w:val="ListParagraph"/>
        <w:numPr>
          <w:ilvl w:val="0"/>
          <w:numId w:val="6"/>
        </w:numPr>
      </w:pPr>
      <w:hyperlink r:id="rId17" w:history="1">
        <w:r w:rsidRPr="007D2837">
          <w:rPr>
            <w:rStyle w:val="Hyperlink"/>
          </w:rPr>
          <w:t>http://www.worktruckonline.com/channel/maintenance/article/story/2017/02/know-your-fluids-part-1-oils.aspx</w:t>
        </w:r>
      </w:hyperlink>
      <w:r>
        <w:t xml:space="preserve"> </w:t>
      </w:r>
    </w:p>
    <w:p w:rsidR="00446D42" w:rsidRDefault="00446D42" w:rsidP="00446D42">
      <w:pPr>
        <w:pStyle w:val="ListParagraph"/>
        <w:numPr>
          <w:ilvl w:val="0"/>
          <w:numId w:val="6"/>
        </w:numPr>
        <w:tabs>
          <w:tab w:val="left" w:pos="1524"/>
          <w:tab w:val="left" w:pos="1800"/>
        </w:tabs>
      </w:pPr>
      <w:hyperlink r:id="rId18" w:history="1">
        <w:r w:rsidRPr="007D2837">
          <w:rPr>
            <w:rStyle w:val="Hyperlink"/>
          </w:rPr>
          <w:t>http://www.worktruckonline.com/channel/maintenance/article/story/2017/03/knowing-your-fluids-part-2-coolants-and-def.aspx</w:t>
        </w:r>
      </w:hyperlink>
      <w:r>
        <w:t xml:space="preserve"> </w:t>
      </w:r>
    </w:p>
    <w:p w:rsidR="006753CE" w:rsidRDefault="0025452F" w:rsidP="00567966">
      <w:r>
        <w:t xml:space="preserve">Construction related article on FuelSense 2.0 technology </w:t>
      </w:r>
      <w:r w:rsidR="006753CE">
        <w:t xml:space="preserve">by Allison Transmission </w:t>
      </w:r>
      <w:r>
        <w:t>to he</w:t>
      </w:r>
      <w:r w:rsidR="006753CE">
        <w:t>l</w:t>
      </w:r>
      <w:r>
        <w:t>p</w:t>
      </w:r>
      <w:r w:rsidR="006753CE">
        <w:t xml:space="preserve"> save up to 6% on fuel efficiency</w:t>
      </w:r>
    </w:p>
    <w:p w:rsidR="00567966" w:rsidRDefault="006753CE" w:rsidP="006753CE">
      <w:pPr>
        <w:pStyle w:val="ListParagraph"/>
        <w:numPr>
          <w:ilvl w:val="0"/>
          <w:numId w:val="6"/>
        </w:numPr>
      </w:pPr>
      <w:hyperlink r:id="rId19" w:history="1">
        <w:r w:rsidRPr="007D2837">
          <w:rPr>
            <w:rStyle w:val="Hyperlink"/>
          </w:rPr>
          <w:t>https://www.constructionequipment.com/allison-fuelsense-20-claims-added-fuel-economy</w:t>
        </w:r>
      </w:hyperlink>
      <w:r>
        <w:t xml:space="preserve"> </w:t>
      </w:r>
      <w:r w:rsidR="0025452F">
        <w:t xml:space="preserve"> </w:t>
      </w:r>
    </w:p>
    <w:p w:rsidR="00EB2B5E" w:rsidRDefault="00EB2B5E" w:rsidP="00631FFC">
      <w:r>
        <w:t>----------------------------------------------------------------------------------------------------------------------------------------</w:t>
      </w:r>
    </w:p>
    <w:p w:rsidR="00BB63E7" w:rsidRPr="00E03D84" w:rsidRDefault="009A770C" w:rsidP="00E03D84">
      <w:pPr>
        <w:rPr>
          <w:b/>
          <w:sz w:val="24"/>
          <w:szCs w:val="24"/>
          <w:u w:val="single"/>
        </w:rPr>
      </w:pPr>
      <w:r w:rsidRPr="00F8198E">
        <w:rPr>
          <w:b/>
          <w:sz w:val="24"/>
          <w:szCs w:val="24"/>
          <w:u w:val="single"/>
        </w:rPr>
        <w:t>Sales Training:</w:t>
      </w:r>
    </w:p>
    <w:p w:rsidR="007C1A2C" w:rsidRPr="0054028F" w:rsidRDefault="007C1A2C" w:rsidP="00B407D0">
      <w:r w:rsidRPr="0054028F">
        <w:t>On a couple of recent calls, we asked an important question and appreciate your feedback</w:t>
      </w:r>
    </w:p>
    <w:p w:rsidR="00200841" w:rsidRPr="00BE6BC5" w:rsidRDefault="00907EF6" w:rsidP="00B407D0">
      <w:pPr>
        <w:rPr>
          <w:color w:val="C00000"/>
        </w:rPr>
      </w:pPr>
      <w:r w:rsidRPr="00BE6BC5">
        <w:rPr>
          <w:color w:val="C00000"/>
        </w:rPr>
        <w:t xml:space="preserve"> “</w:t>
      </w:r>
      <w:r w:rsidR="00200841" w:rsidRPr="00BE6BC5">
        <w:rPr>
          <w:color w:val="C00000"/>
        </w:rPr>
        <w:t>If you had a “wish</w:t>
      </w:r>
      <w:r w:rsidRPr="00BE6BC5">
        <w:rPr>
          <w:color w:val="C00000"/>
        </w:rPr>
        <w:t xml:space="preserve"> </w:t>
      </w:r>
      <w:r w:rsidR="00200841" w:rsidRPr="00BE6BC5">
        <w:rPr>
          <w:color w:val="C00000"/>
        </w:rPr>
        <w:t xml:space="preserve">list” of the content and information provided on the </w:t>
      </w:r>
      <w:r w:rsidR="00200841" w:rsidRPr="007C1A2C">
        <w:rPr>
          <w:color w:val="C00000"/>
          <w:u w:val="single"/>
        </w:rPr>
        <w:t>GDI website</w:t>
      </w:r>
      <w:r w:rsidR="007C1A2C" w:rsidRPr="007C1A2C">
        <w:rPr>
          <w:color w:val="C00000"/>
          <w:u w:val="single"/>
        </w:rPr>
        <w:t xml:space="preserve"> or store</w:t>
      </w:r>
      <w:r w:rsidR="00200841" w:rsidRPr="00BE6BC5">
        <w:rPr>
          <w:color w:val="C00000"/>
        </w:rPr>
        <w:t>, what would be included?</w:t>
      </w:r>
      <w:r w:rsidRPr="00BE6BC5">
        <w:rPr>
          <w:color w:val="C00000"/>
        </w:rPr>
        <w:t>”</w:t>
      </w:r>
    </w:p>
    <w:p w:rsidR="00BB63E7" w:rsidRDefault="00A640A7" w:rsidP="00E84ED4">
      <w:pPr>
        <w:pStyle w:val="ListParagraph"/>
        <w:numPr>
          <w:ilvl w:val="1"/>
          <w:numId w:val="22"/>
        </w:numPr>
      </w:pPr>
      <w:r>
        <w:t xml:space="preserve">Mobile optimized website </w:t>
      </w:r>
      <w:r w:rsidR="00231991">
        <w:t>–</w:t>
      </w:r>
      <w:r>
        <w:t xml:space="preserve"> </w:t>
      </w:r>
    </w:p>
    <w:p w:rsidR="00231991" w:rsidRDefault="00231991" w:rsidP="00E84ED4">
      <w:pPr>
        <w:pStyle w:val="ListParagraph"/>
        <w:numPr>
          <w:ilvl w:val="1"/>
          <w:numId w:val="22"/>
        </w:numPr>
      </w:pPr>
      <w:r>
        <w:t xml:space="preserve">Product and pricing information to be clearer - </w:t>
      </w:r>
    </w:p>
    <w:p w:rsidR="00BB63E7" w:rsidRDefault="00BB63E7" w:rsidP="00B407D0">
      <w:r>
        <w:t>-------------------------------------------------------------------------------------------------------------------------------------</w:t>
      </w:r>
    </w:p>
    <w:p w:rsidR="00217FCE" w:rsidRDefault="00217FCE" w:rsidP="00CF0C6D">
      <w:r>
        <w:t>Continuation from our discussion last week on the following article:</w:t>
      </w:r>
    </w:p>
    <w:p w:rsidR="00217FCE" w:rsidRDefault="004532A1" w:rsidP="00217FCE">
      <w:pPr>
        <w:pStyle w:val="ListParagraph"/>
        <w:numPr>
          <w:ilvl w:val="0"/>
          <w:numId w:val="22"/>
        </w:numPr>
      </w:pPr>
      <w:hyperlink r:id="rId20" w:anchor="sm.000t7ca6bl1qcvk11eb2g0x5m3q7y" w:history="1">
        <w:r w:rsidR="00217FCE" w:rsidRPr="00497DB3">
          <w:rPr>
            <w:rStyle w:val="Hyperlink"/>
          </w:rPr>
          <w:t>https://blog.hubspot.com/sales/handling-common-sales-objections#sm.000t7ca6bl1qcvk11eb2g0x5m3q7y</w:t>
        </w:r>
      </w:hyperlink>
      <w:r w:rsidR="00217FCE">
        <w:t xml:space="preserve"> </w:t>
      </w:r>
    </w:p>
    <w:p w:rsidR="00217FCE" w:rsidRPr="009910D8" w:rsidRDefault="00217FCE" w:rsidP="00217FCE">
      <w:pPr>
        <w:pStyle w:val="ListParagraph"/>
        <w:numPr>
          <w:ilvl w:val="1"/>
          <w:numId w:val="22"/>
        </w:numPr>
        <w:rPr>
          <w:color w:val="C00000"/>
        </w:rPr>
      </w:pPr>
      <w:r>
        <w:t xml:space="preserve">#12 – “I can’t sell this internally” – </w:t>
      </w:r>
      <w:r w:rsidRPr="009910D8">
        <w:rPr>
          <w:color w:val="C00000"/>
        </w:rPr>
        <w:t xml:space="preserve">this is referencing having to get buy-in from other decision makers or teammates </w:t>
      </w:r>
    </w:p>
    <w:p w:rsidR="00217FCE" w:rsidRDefault="00217FCE" w:rsidP="00217FCE">
      <w:pPr>
        <w:pStyle w:val="ListParagraph"/>
        <w:numPr>
          <w:ilvl w:val="2"/>
          <w:numId w:val="22"/>
        </w:numPr>
      </w:pPr>
      <w:r>
        <w:t>Why this comes up:</w:t>
      </w:r>
    </w:p>
    <w:p w:rsidR="00217FCE" w:rsidRDefault="00217FCE" w:rsidP="00217FCE">
      <w:pPr>
        <w:pStyle w:val="ListParagraph"/>
        <w:numPr>
          <w:ilvl w:val="3"/>
          <w:numId w:val="22"/>
        </w:numPr>
      </w:pPr>
      <w:r>
        <w:t xml:space="preserve">This should not come up if handled well early on because </w:t>
      </w:r>
      <w:r w:rsidRPr="008C3C25">
        <w:rPr>
          <w:b/>
          <w:u w:val="single"/>
        </w:rPr>
        <w:t>we don’t want anyone else selling for us</w:t>
      </w:r>
      <w:r>
        <w:t>.  Of course, we want people who believe in the product helping us, but not selling for us.</w:t>
      </w:r>
    </w:p>
    <w:p w:rsidR="00217FCE" w:rsidRDefault="00217FCE" w:rsidP="00217FCE">
      <w:pPr>
        <w:pStyle w:val="ListParagraph"/>
        <w:numPr>
          <w:ilvl w:val="4"/>
          <w:numId w:val="22"/>
        </w:numPr>
      </w:pPr>
      <w:r>
        <w:t>“Bob, if you found a solution that you believed would help XYZ company with (insert problem they identified), In addition to you</w:t>
      </w:r>
      <w:r w:rsidR="008C3C25">
        <w:t>rself</w:t>
      </w:r>
      <w:r>
        <w:t>, who else w</w:t>
      </w:r>
      <w:r w:rsidR="008C3C25">
        <w:t>ould be involved in the decision</w:t>
      </w:r>
      <w:r>
        <w:t xml:space="preserve"> to partner with us</w:t>
      </w:r>
      <w:r w:rsidR="008C3C25">
        <w:t xml:space="preserve"> </w:t>
      </w:r>
      <w:r w:rsidR="008C3C25" w:rsidRPr="008F32A3">
        <w:rPr>
          <w:color w:val="C00000"/>
        </w:rPr>
        <w:t>and purchase our solutions</w:t>
      </w:r>
      <w:r w:rsidR="008F32A3">
        <w:rPr>
          <w:color w:val="C00000"/>
        </w:rPr>
        <w:t xml:space="preserve"> if it makes sense</w:t>
      </w:r>
      <w:r>
        <w:t>?”</w:t>
      </w:r>
    </w:p>
    <w:p w:rsidR="00217FCE" w:rsidRDefault="00217FCE" w:rsidP="00217FCE">
      <w:pPr>
        <w:pStyle w:val="ListParagraph"/>
        <w:numPr>
          <w:ilvl w:val="5"/>
          <w:numId w:val="22"/>
        </w:numPr>
      </w:pPr>
      <w:r w:rsidRPr="008D46DD">
        <w:t xml:space="preserve">If they say something like “That depends” or “Several people”, we respond with something like: </w:t>
      </w:r>
    </w:p>
    <w:p w:rsidR="00217FCE" w:rsidRPr="008D46DD" w:rsidRDefault="00217FCE" w:rsidP="00217FCE">
      <w:pPr>
        <w:pStyle w:val="ListParagraph"/>
        <w:numPr>
          <w:ilvl w:val="6"/>
          <w:numId w:val="22"/>
        </w:numPr>
      </w:pPr>
      <w:r w:rsidRPr="008D46DD">
        <w:t>“</w:t>
      </w:r>
      <w:r>
        <w:t>To be respectful of your time and mine</w:t>
      </w:r>
      <w:r w:rsidRPr="008D46DD">
        <w:t xml:space="preserve">, it’s important to include some key people.  In most </w:t>
      </w:r>
      <w:r w:rsidRPr="008D46DD">
        <w:lastRenderedPageBreak/>
        <w:t>ca</w:t>
      </w:r>
      <w:r w:rsidR="008C3C25">
        <w:t>ses, our clients benefit by inviting</w:t>
      </w:r>
      <w:r w:rsidRPr="008D46DD">
        <w:t xml:space="preserve"> the financial decision makers and the maintenance decision makers in</w:t>
      </w:r>
      <w:r w:rsidR="008C3C25">
        <w:t>to</w:t>
      </w:r>
      <w:r w:rsidRPr="008D46DD">
        <w:t xml:space="preserve"> the discussion. How would soon can we schedule a meeting with them? </w:t>
      </w:r>
    </w:p>
    <w:p w:rsidR="00217FCE" w:rsidRDefault="00217FCE" w:rsidP="00217FCE">
      <w:pPr>
        <w:pStyle w:val="ListParagraph"/>
        <w:numPr>
          <w:ilvl w:val="2"/>
          <w:numId w:val="22"/>
        </w:numPr>
      </w:pPr>
      <w:r>
        <w:t>This</w:t>
      </w:r>
      <w:r w:rsidR="00F02F1C">
        <w:t xml:space="preserve"> is something that needs to be addressed early in the sales process by asking who else needs to be involved in the decision making </w:t>
      </w:r>
      <w:r w:rsidR="00F02F1C" w:rsidRPr="00F02F1C">
        <w:rPr>
          <w:u w:val="single"/>
        </w:rPr>
        <w:t>and purchasing</w:t>
      </w:r>
      <w:r w:rsidR="00F02F1C">
        <w:t xml:space="preserve"> decisions?</w:t>
      </w:r>
    </w:p>
    <w:p w:rsidR="00217FCE" w:rsidRDefault="00217FCE" w:rsidP="00217FCE">
      <w:pPr>
        <w:pStyle w:val="ListParagraph"/>
        <w:numPr>
          <w:ilvl w:val="1"/>
          <w:numId w:val="22"/>
        </w:numPr>
      </w:pPr>
      <w:r>
        <w:t>#15 – “There’s too much going on right now” OR “Get in touch with me (they insert the month or season)”</w:t>
      </w:r>
    </w:p>
    <w:p w:rsidR="00217FCE" w:rsidRDefault="00217FCE" w:rsidP="00217FCE">
      <w:pPr>
        <w:pStyle w:val="ListParagraph"/>
        <w:numPr>
          <w:ilvl w:val="2"/>
          <w:numId w:val="22"/>
        </w:numPr>
      </w:pPr>
      <w:r>
        <w:t>#1 goal – get in front of this “objection” and stop it before it happens</w:t>
      </w:r>
    </w:p>
    <w:p w:rsidR="00217FCE" w:rsidRDefault="00217FCE" w:rsidP="00217FCE">
      <w:pPr>
        <w:pStyle w:val="ListParagraph"/>
        <w:numPr>
          <w:ilvl w:val="2"/>
          <w:numId w:val="22"/>
        </w:numPr>
      </w:pPr>
      <w:r>
        <w:t>Most of the time, this happens in the front end of the sales call but here’s some options for handling it…</w:t>
      </w:r>
    </w:p>
    <w:p w:rsidR="00217FCE" w:rsidRPr="00EF0DA4" w:rsidRDefault="00217FCE" w:rsidP="00217FCE">
      <w:pPr>
        <w:pStyle w:val="ListParagraph"/>
        <w:numPr>
          <w:ilvl w:val="2"/>
          <w:numId w:val="22"/>
        </w:numPr>
      </w:pPr>
      <w:r>
        <w:t xml:space="preserve">#1 rule, be empathetic – </w:t>
      </w:r>
      <w:r w:rsidRPr="003361A5">
        <w:rPr>
          <w:color w:val="C00000"/>
        </w:rPr>
        <w:t>“I can definitely appreciate that</w:t>
      </w:r>
      <w:r>
        <w:rPr>
          <w:color w:val="C00000"/>
        </w:rPr>
        <w:t>, which is why it’s imperative that we talk about how we can help you get more</w:t>
      </w:r>
      <w:r w:rsidRPr="003361A5">
        <w:rPr>
          <w:color w:val="C00000"/>
        </w:rPr>
        <w:t xml:space="preserve"> (</w:t>
      </w:r>
      <w:r w:rsidRPr="003361A5">
        <w:rPr>
          <w:color w:val="C00000"/>
          <w:u w:val="single"/>
        </w:rPr>
        <w:t>insert XYZ result they said they wanted</w:t>
      </w:r>
      <w:r w:rsidRPr="003361A5">
        <w:rPr>
          <w:color w:val="C00000"/>
        </w:rPr>
        <w:t xml:space="preserve">) without causing more work for you or your management team.” </w:t>
      </w:r>
    </w:p>
    <w:p w:rsidR="00217FCE" w:rsidRPr="00EF0DA4" w:rsidRDefault="00217FCE" w:rsidP="00217FCE">
      <w:pPr>
        <w:pStyle w:val="ListParagraph"/>
        <w:numPr>
          <w:ilvl w:val="3"/>
          <w:numId w:val="22"/>
        </w:numPr>
        <w:rPr>
          <w:color w:val="000000" w:themeColor="text1"/>
        </w:rPr>
      </w:pPr>
      <w:r w:rsidRPr="00EF0DA4">
        <w:rPr>
          <w:color w:val="000000" w:themeColor="text1"/>
        </w:rPr>
        <w:t>If they ask, “How could you do that?”</w:t>
      </w:r>
    </w:p>
    <w:p w:rsidR="00217FCE" w:rsidRDefault="00217FCE" w:rsidP="00217FCE">
      <w:pPr>
        <w:pStyle w:val="ListParagraph"/>
        <w:numPr>
          <w:ilvl w:val="4"/>
          <w:numId w:val="22"/>
        </w:numPr>
      </w:pPr>
      <w:r w:rsidRPr="00EF0DA4">
        <w:rPr>
          <w:color w:val="000000" w:themeColor="text1"/>
        </w:rPr>
        <w:t>Respons</w:t>
      </w:r>
      <w:r>
        <w:rPr>
          <w:color w:val="000000" w:themeColor="text1"/>
        </w:rPr>
        <w:t>e:</w:t>
      </w:r>
      <w:r>
        <w:rPr>
          <w:color w:val="C00000"/>
        </w:rPr>
        <w:t xml:space="preserve"> “Great question and I’d be happy to share more.  Typically, we can cover t</w:t>
      </w:r>
      <w:r w:rsidR="008C3C25">
        <w:rPr>
          <w:color w:val="C00000"/>
        </w:rPr>
        <w:t>he high points in 15</w:t>
      </w:r>
      <w:r>
        <w:rPr>
          <w:color w:val="C00000"/>
        </w:rPr>
        <w:t xml:space="preserve"> minutes, so you can quickly decide if what we’re sharing makes sense for XYZ company.  In addition to yourself, who else is involved in the decision making process that we need to invite?”</w:t>
      </w:r>
    </w:p>
    <w:p w:rsidR="00217FCE" w:rsidRDefault="00217FCE" w:rsidP="00217FCE">
      <w:pPr>
        <w:pStyle w:val="ListParagraph"/>
        <w:numPr>
          <w:ilvl w:val="2"/>
          <w:numId w:val="22"/>
        </w:numPr>
      </w:pPr>
      <w:r>
        <w:t>Most of the time, this response happens early in the sales process when someone is busy and before we’ve asked an important question like:</w:t>
      </w:r>
    </w:p>
    <w:p w:rsidR="00217FCE" w:rsidRPr="007E1C80" w:rsidRDefault="00217FCE" w:rsidP="00217FCE">
      <w:pPr>
        <w:pStyle w:val="ListParagraph"/>
        <w:numPr>
          <w:ilvl w:val="3"/>
          <w:numId w:val="22"/>
        </w:numPr>
        <w:rPr>
          <w:color w:val="C00000"/>
        </w:rPr>
      </w:pPr>
      <w:r w:rsidRPr="007E1C80">
        <w:rPr>
          <w:color w:val="C00000"/>
        </w:rPr>
        <w:t>“Bob, I know you said it’s a priority for XYZ company to reduce maintenance costs and down time.  If I were to show you a way that we can do that without requiring more work from you or your management team, when could we squeeze in 15 minutes in the next week to share a little more and determine your interest in the solution?”</w:t>
      </w:r>
    </w:p>
    <w:p w:rsidR="00217FCE" w:rsidRDefault="00217FCE" w:rsidP="00217FCE">
      <w:pPr>
        <w:pStyle w:val="ListParagraph"/>
        <w:numPr>
          <w:ilvl w:val="2"/>
          <w:numId w:val="22"/>
        </w:numPr>
      </w:pPr>
      <w:r>
        <w:t>If you asked the question above (or couldn’t) and you are being delayed, one option is to say something like, “I’d be happy to call you (or come back) then.  Let’s take a look at our calendars right now to set up a day/time AND clarify what we will accomplish at the meeting?”</w:t>
      </w:r>
    </w:p>
    <w:p w:rsidR="00217FCE" w:rsidRDefault="00217FCE" w:rsidP="00217FCE">
      <w:pPr>
        <w:pStyle w:val="ListParagraph"/>
        <w:numPr>
          <w:ilvl w:val="3"/>
          <w:numId w:val="22"/>
        </w:numPr>
      </w:pPr>
      <w:r w:rsidRPr="007E1C80">
        <w:rPr>
          <w:color w:val="C00000"/>
        </w:rPr>
        <w:t>Don’t forget to ask</w:t>
      </w:r>
      <w:r>
        <w:t xml:space="preserve">, “Besides yourself, who else would be need to involved in the decision making process, so we can be sure to include them in the meeting.” </w:t>
      </w:r>
    </w:p>
    <w:p w:rsidR="00217FCE" w:rsidRDefault="00217FCE" w:rsidP="00217FCE">
      <w:pPr>
        <w:pStyle w:val="ListParagraph"/>
        <w:numPr>
          <w:ilvl w:val="1"/>
          <w:numId w:val="22"/>
        </w:numPr>
      </w:pPr>
      <w:r>
        <w:t>#2</w:t>
      </w:r>
      <w:r w:rsidR="008C3C25">
        <w:t>4 – We typically won’t hear the one listed in the article</w:t>
      </w:r>
      <w:r>
        <w:t>, but we may hear – “I can’t get my drivers (or operators) to put the stuff in.”</w:t>
      </w:r>
    </w:p>
    <w:p w:rsidR="00217FCE" w:rsidRDefault="00217FCE" w:rsidP="00217FCE">
      <w:pPr>
        <w:pStyle w:val="ListParagraph"/>
        <w:numPr>
          <w:ilvl w:val="2"/>
          <w:numId w:val="22"/>
        </w:numPr>
      </w:pPr>
      <w:r>
        <w:t xml:space="preserve">Response:  “I understand that is an important point.  So Bob – are you saying that if there was a way to take the drivers out of the equation and </w:t>
      </w:r>
      <w:r w:rsidR="008C3C25">
        <w:t xml:space="preserve">to </w:t>
      </w:r>
      <w:r>
        <w:t>have the product added properly every time that you’d move forward?”</w:t>
      </w:r>
    </w:p>
    <w:p w:rsidR="00217FCE" w:rsidRDefault="00217FCE" w:rsidP="00BD7035">
      <w:pPr>
        <w:pStyle w:val="ListParagraph"/>
        <w:numPr>
          <w:ilvl w:val="3"/>
          <w:numId w:val="22"/>
        </w:numPr>
      </w:pPr>
      <w:r>
        <w:t xml:space="preserve">Variation – “Bob – I certainly understand that point and we’ve got a solution that can take the drivers out of the equation and add the product for you automatically.  Our goal today is identify the problems we can help to address and come up with a plan to prove the product </w:t>
      </w:r>
      <w:r>
        <w:lastRenderedPageBreak/>
        <w:t>helps with those issues, so we can implement Xp3 in all your equipment.  Does that make sense?”</w:t>
      </w:r>
    </w:p>
    <w:p w:rsidR="008C3C25" w:rsidRDefault="008C3C25" w:rsidP="008C3C25">
      <w:r>
        <w:t>Great supplemental article listing 28 differences ways to respond to a “price objection”</w:t>
      </w:r>
    </w:p>
    <w:p w:rsidR="008C3C25" w:rsidRDefault="008C3C25" w:rsidP="008C3C25">
      <w:pPr>
        <w:pStyle w:val="ListParagraph"/>
        <w:numPr>
          <w:ilvl w:val="0"/>
          <w:numId w:val="22"/>
        </w:numPr>
      </w:pPr>
      <w:hyperlink r:id="rId21" w:history="1">
        <w:r w:rsidRPr="007D2837">
          <w:rPr>
            <w:rStyle w:val="Hyperlink"/>
          </w:rPr>
          <w:t>https://blog.hubspot.com/marketing/grow-snapchat-audience#sm.000t7ca6bl1qcvk11eb2g0x5m3q7y</w:t>
        </w:r>
      </w:hyperlink>
      <w:r>
        <w:t xml:space="preserve"> </w:t>
      </w:r>
    </w:p>
    <w:p w:rsidR="008C3C25" w:rsidRDefault="008C3C25" w:rsidP="008C3C25">
      <w:pPr>
        <w:pStyle w:val="ListParagraph"/>
        <w:numPr>
          <w:ilvl w:val="1"/>
          <w:numId w:val="22"/>
        </w:numPr>
      </w:pPr>
      <w:r>
        <w:t>I appreciate the perspective of the point raised in #4 – especially the point by Geoffrey James, “A price objection isn’t ‘real’ until the customer has brought it up twice.”</w:t>
      </w:r>
    </w:p>
    <w:p w:rsidR="00235FDD" w:rsidRDefault="00235FDD" w:rsidP="00CF0C6D">
      <w:r>
        <w:t>Great article listing 6 short, but powerful questions to ask on sales discovery calls</w:t>
      </w:r>
    </w:p>
    <w:p w:rsidR="00235FDD" w:rsidRDefault="00235FDD" w:rsidP="00235FDD">
      <w:pPr>
        <w:pStyle w:val="ListParagraph"/>
        <w:numPr>
          <w:ilvl w:val="0"/>
          <w:numId w:val="22"/>
        </w:numPr>
      </w:pPr>
      <w:hyperlink r:id="rId22" w:history="1">
        <w:r w:rsidRPr="007D2837">
          <w:rPr>
            <w:rStyle w:val="Hyperlink"/>
          </w:rPr>
          <w:t>https://blog.hubspot.com/sales/short-sales-questions-discovery-call#sm.000t7ca6bl1qcvk11eb2g0x5m3q7y</w:t>
        </w:r>
      </w:hyperlink>
      <w:r>
        <w:t xml:space="preserve"> </w:t>
      </w:r>
    </w:p>
    <w:p w:rsidR="00235FDD" w:rsidRDefault="00235FDD" w:rsidP="00CF0C6D">
      <w:r>
        <w:t>-----------------------------------------------------------------------------------------------------------------------------------------</w:t>
      </w:r>
    </w:p>
    <w:p w:rsidR="00C762B2" w:rsidRDefault="00CF0C6D" w:rsidP="00CF0C6D">
      <w:r>
        <w:t>Great article talking about days and periods when to close OR not close sales</w:t>
      </w:r>
    </w:p>
    <w:p w:rsidR="00CF0C6D" w:rsidRDefault="004532A1" w:rsidP="00CF0C6D">
      <w:pPr>
        <w:pStyle w:val="ListParagraph"/>
        <w:numPr>
          <w:ilvl w:val="0"/>
          <w:numId w:val="22"/>
        </w:numPr>
      </w:pPr>
      <w:hyperlink r:id="rId23" w:anchor="sm.000t7ca6bl1qcvk11eb2g0x5m3q7y" w:history="1">
        <w:r w:rsidR="00CF0C6D" w:rsidRPr="001F531A">
          <w:rPr>
            <w:rStyle w:val="Hyperlink"/>
          </w:rPr>
          <w:t>https://blog.hubspot.com/sales/best-days-to-close-sales-deals-data#sm.000t7ca6bl1qcvk11eb2g0x5m3q7y</w:t>
        </w:r>
      </w:hyperlink>
      <w:r w:rsidR="00CF0C6D">
        <w:t xml:space="preserve"> </w:t>
      </w:r>
      <w:bookmarkStart w:id="0" w:name="_GoBack"/>
      <w:bookmarkEnd w:id="0"/>
    </w:p>
    <w:p w:rsidR="00DF5950" w:rsidRPr="00DF5950" w:rsidRDefault="00DF5950" w:rsidP="00C762B2">
      <w:r w:rsidRPr="00DF5950">
        <w:t>Another article listing 7 different approaches to sales – including SPIN Selling and SNAP Selling</w:t>
      </w:r>
    </w:p>
    <w:p w:rsidR="003736B2" w:rsidRDefault="004532A1" w:rsidP="00DF5950">
      <w:pPr>
        <w:pStyle w:val="ListParagraph"/>
        <w:numPr>
          <w:ilvl w:val="0"/>
          <w:numId w:val="22"/>
        </w:numPr>
      </w:pPr>
      <w:hyperlink r:id="rId24" w:anchor="sm.000t7ca6bl1qcvk11eb2g0x5m3q7y" w:history="1">
        <w:r w:rsidR="00DF5950" w:rsidRPr="00497DB3">
          <w:rPr>
            <w:rStyle w:val="Hyperlink"/>
          </w:rPr>
          <w:t>https://blog.hubspot.com/sales/6-popular-sales-methodologies-summarized#sm.000t7ca6bl1qcvk11eb2g0x5m3q7y</w:t>
        </w:r>
      </w:hyperlink>
      <w:r w:rsidR="00DF5950">
        <w:t xml:space="preserve"> </w:t>
      </w:r>
      <w:r w:rsidR="007E1C80">
        <w:tab/>
      </w:r>
    </w:p>
    <w:p w:rsidR="003736B2" w:rsidRDefault="003736B2" w:rsidP="003736B2">
      <w:r>
        <w:t>--------------------------------------------------------------------------------------------------------------------------------------</w:t>
      </w:r>
    </w:p>
    <w:p w:rsidR="003736B2" w:rsidRPr="003736B2" w:rsidRDefault="003736B2" w:rsidP="003736B2">
      <w:pPr>
        <w:rPr>
          <w:b/>
        </w:rPr>
      </w:pPr>
      <w:r w:rsidRPr="003736B2">
        <w:rPr>
          <w:b/>
        </w:rPr>
        <w:t xml:space="preserve">Resources for people interested in online marketing </w:t>
      </w:r>
    </w:p>
    <w:p w:rsidR="00E84ED4" w:rsidRDefault="00E84ED4" w:rsidP="00E84ED4">
      <w:r>
        <w:t>Really interesting article on Instagram and the responsiveness rate of smaller accounts (niche audiences)</w:t>
      </w:r>
    </w:p>
    <w:p w:rsidR="005873AB" w:rsidRDefault="004532A1" w:rsidP="00E84ED4">
      <w:pPr>
        <w:pStyle w:val="ListParagraph"/>
        <w:numPr>
          <w:ilvl w:val="0"/>
          <w:numId w:val="22"/>
        </w:numPr>
      </w:pPr>
      <w:hyperlink r:id="rId25" w:anchor="sm.000t7ca6bl1qcvk11eb2g0x5m3q7y" w:history="1">
        <w:r w:rsidR="00E84ED4" w:rsidRPr="001F531A">
          <w:rPr>
            <w:rStyle w:val="Hyperlink"/>
          </w:rPr>
          <w:t>https://blog.hubspot.com/marketing/micro-influencer-marketing#sm.000t7ca6bl1qcvk11eb2g0x5m3q7y</w:t>
        </w:r>
      </w:hyperlink>
      <w:r w:rsidR="00E84ED4">
        <w:t xml:space="preserve"> </w:t>
      </w:r>
    </w:p>
    <w:p w:rsidR="00E84ED4" w:rsidRDefault="00E84ED4" w:rsidP="00E84ED4">
      <w:pPr>
        <w:pStyle w:val="ListParagraph"/>
        <w:numPr>
          <w:ilvl w:val="1"/>
          <w:numId w:val="22"/>
        </w:numPr>
      </w:pPr>
      <w:r>
        <w:t>Possible idea – reach out to some of these account owners and ask them if they’d be willing to discuss option of being paid to share our pic or short video with their audience?</w:t>
      </w:r>
    </w:p>
    <w:p w:rsidR="000C1E72" w:rsidRDefault="000C1E72" w:rsidP="00E84ED4">
      <w:r>
        <w:t xml:space="preserve">For those of you interested in doing some YouTube ads, here’s a great introductory article explaining the different types of ads – </w:t>
      </w:r>
    </w:p>
    <w:p w:rsidR="00E84ED4" w:rsidRDefault="004532A1" w:rsidP="000C1E72">
      <w:pPr>
        <w:pStyle w:val="ListParagraph"/>
        <w:numPr>
          <w:ilvl w:val="0"/>
          <w:numId w:val="22"/>
        </w:numPr>
      </w:pPr>
      <w:hyperlink r:id="rId26" w:anchor="sm.000t7ca6bl1qcvk11eb2g0x5m3q7y" w:history="1">
        <w:r w:rsidR="000C1E72" w:rsidRPr="001F531A">
          <w:rPr>
            <w:rStyle w:val="Hyperlink"/>
          </w:rPr>
          <w:t>https://blog.hubspot.com/marketing/youtube-video-advertising-guide#sm.000t7ca6bl1qcvk11eb2g0x5m3q7y</w:t>
        </w:r>
      </w:hyperlink>
      <w:r w:rsidR="000C1E72">
        <w:t xml:space="preserve"> </w:t>
      </w:r>
      <w:r w:rsidR="00B8324E">
        <w:t xml:space="preserve"> </w:t>
      </w:r>
    </w:p>
    <w:p w:rsidR="00B8324E" w:rsidRDefault="00B8324E" w:rsidP="00B8324E"/>
    <w:p w:rsidR="001637F2" w:rsidRDefault="00B8324E">
      <w:r>
        <w:t>------------------------------------------------------------------------------------------------------------------------------------------</w:t>
      </w:r>
    </w:p>
    <w:p w:rsidR="00B8324E" w:rsidRDefault="00B8324E" w:rsidP="0075690E"/>
    <w:p w:rsidR="003D2BA7" w:rsidRDefault="00A429D2" w:rsidP="0075690E">
      <w:r>
        <w:t>Next week I will share a few m</w:t>
      </w:r>
      <w:r w:rsidR="0054028F">
        <w:t>ore</w:t>
      </w:r>
      <w:r>
        <w:t xml:space="preserve"> insights</w:t>
      </w:r>
      <w:r w:rsidR="003D2BA7">
        <w:t xml:space="preserve"> from the book S.P.I.N. Selling by Neil Rackham</w:t>
      </w:r>
    </w:p>
    <w:p w:rsidR="00903071" w:rsidRDefault="00903071" w:rsidP="0075690E">
      <w:r>
        <w:rPr>
          <w:noProof/>
        </w:rPr>
        <w:lastRenderedPageBreak/>
        <w:drawing>
          <wp:inline distT="0" distB="0" distL="0" distR="0" wp14:anchorId="6E1DA6E7" wp14:editId="53B4C0A5">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A429D2" w:rsidRDefault="00A429D2" w:rsidP="00A429D2">
      <w:pPr>
        <w:pStyle w:val="ListParagraph"/>
        <w:numPr>
          <w:ilvl w:val="0"/>
          <w:numId w:val="6"/>
        </w:numPr>
      </w:pPr>
      <w:r>
        <w:t>Next week</w:t>
      </w:r>
    </w:p>
    <w:p w:rsidR="006B10ED" w:rsidRDefault="0075690E" w:rsidP="00A429D2">
      <w:r>
        <w:t>-------------------------------------------------------------------------------------------------------------------------------------</w:t>
      </w:r>
    </w:p>
    <w:p w:rsidR="0055429D" w:rsidRPr="00820826" w:rsidRDefault="0055429D" w:rsidP="0055429D">
      <w:pPr>
        <w:rPr>
          <w:b/>
        </w:rPr>
      </w:pPr>
    </w:p>
    <w:sectPr w:rsidR="0055429D" w:rsidRPr="008208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0768D1"/>
    <w:multiLevelType w:val="hybridMultilevel"/>
    <w:tmpl w:val="646057C4"/>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
  </w:num>
  <w:num w:numId="3">
    <w:abstractNumId w:val="0"/>
  </w:num>
  <w:num w:numId="4">
    <w:abstractNumId w:val="9"/>
  </w:num>
  <w:num w:numId="5">
    <w:abstractNumId w:val="14"/>
  </w:num>
  <w:num w:numId="6">
    <w:abstractNumId w:val="8"/>
  </w:num>
  <w:num w:numId="7">
    <w:abstractNumId w:val="3"/>
  </w:num>
  <w:num w:numId="8">
    <w:abstractNumId w:val="16"/>
  </w:num>
  <w:num w:numId="9">
    <w:abstractNumId w:val="7"/>
  </w:num>
  <w:num w:numId="10">
    <w:abstractNumId w:val="20"/>
  </w:num>
  <w:num w:numId="11">
    <w:abstractNumId w:val="12"/>
  </w:num>
  <w:num w:numId="12">
    <w:abstractNumId w:val="11"/>
  </w:num>
  <w:num w:numId="13">
    <w:abstractNumId w:val="18"/>
  </w:num>
  <w:num w:numId="14">
    <w:abstractNumId w:val="2"/>
  </w:num>
  <w:num w:numId="15">
    <w:abstractNumId w:val="21"/>
  </w:num>
  <w:num w:numId="16">
    <w:abstractNumId w:val="5"/>
  </w:num>
  <w:num w:numId="17">
    <w:abstractNumId w:val="13"/>
  </w:num>
  <w:num w:numId="18">
    <w:abstractNumId w:val="1"/>
  </w:num>
  <w:num w:numId="19">
    <w:abstractNumId w:val="10"/>
  </w:num>
  <w:num w:numId="20">
    <w:abstractNumId w:val="15"/>
  </w:num>
  <w:num w:numId="21">
    <w:abstractNumId w:val="6"/>
  </w:num>
  <w:num w:numId="22">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4F37"/>
    <w:rsid w:val="000054AE"/>
    <w:rsid w:val="000058C2"/>
    <w:rsid w:val="00006D15"/>
    <w:rsid w:val="00006E96"/>
    <w:rsid w:val="000078BA"/>
    <w:rsid w:val="00010703"/>
    <w:rsid w:val="00010D7B"/>
    <w:rsid w:val="00013778"/>
    <w:rsid w:val="000145B8"/>
    <w:rsid w:val="00016438"/>
    <w:rsid w:val="000167B9"/>
    <w:rsid w:val="00016D23"/>
    <w:rsid w:val="000178C5"/>
    <w:rsid w:val="00020ACC"/>
    <w:rsid w:val="00020F48"/>
    <w:rsid w:val="00022DE8"/>
    <w:rsid w:val="00023C8C"/>
    <w:rsid w:val="00023F85"/>
    <w:rsid w:val="0002512F"/>
    <w:rsid w:val="00025174"/>
    <w:rsid w:val="0002593D"/>
    <w:rsid w:val="00025F9F"/>
    <w:rsid w:val="000263E7"/>
    <w:rsid w:val="000277B2"/>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2F2F"/>
    <w:rsid w:val="00043879"/>
    <w:rsid w:val="0004421F"/>
    <w:rsid w:val="000455EA"/>
    <w:rsid w:val="0004595C"/>
    <w:rsid w:val="000461BC"/>
    <w:rsid w:val="00046E57"/>
    <w:rsid w:val="00050242"/>
    <w:rsid w:val="00050DEF"/>
    <w:rsid w:val="000515B4"/>
    <w:rsid w:val="00051869"/>
    <w:rsid w:val="00051B9E"/>
    <w:rsid w:val="00053E00"/>
    <w:rsid w:val="00053FBF"/>
    <w:rsid w:val="0005471D"/>
    <w:rsid w:val="00054E94"/>
    <w:rsid w:val="0005506B"/>
    <w:rsid w:val="00056033"/>
    <w:rsid w:val="00057767"/>
    <w:rsid w:val="00057DBD"/>
    <w:rsid w:val="00061661"/>
    <w:rsid w:val="00061D76"/>
    <w:rsid w:val="00063D56"/>
    <w:rsid w:val="000646CE"/>
    <w:rsid w:val="00065D3E"/>
    <w:rsid w:val="000667A7"/>
    <w:rsid w:val="0006700A"/>
    <w:rsid w:val="0007176D"/>
    <w:rsid w:val="000717DB"/>
    <w:rsid w:val="0007384D"/>
    <w:rsid w:val="00074618"/>
    <w:rsid w:val="000748EF"/>
    <w:rsid w:val="00076A77"/>
    <w:rsid w:val="00076AA0"/>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6CBF"/>
    <w:rsid w:val="000D75CC"/>
    <w:rsid w:val="000D7CD0"/>
    <w:rsid w:val="000E069C"/>
    <w:rsid w:val="000E0C5A"/>
    <w:rsid w:val="000E132A"/>
    <w:rsid w:val="000E288F"/>
    <w:rsid w:val="000E2C84"/>
    <w:rsid w:val="000E2CF3"/>
    <w:rsid w:val="000E2F2C"/>
    <w:rsid w:val="000E3E20"/>
    <w:rsid w:val="000E5427"/>
    <w:rsid w:val="000E5749"/>
    <w:rsid w:val="000E5FB1"/>
    <w:rsid w:val="000E62AC"/>
    <w:rsid w:val="000E631D"/>
    <w:rsid w:val="000E758F"/>
    <w:rsid w:val="000E7B9E"/>
    <w:rsid w:val="000F0756"/>
    <w:rsid w:val="000F10B3"/>
    <w:rsid w:val="000F1990"/>
    <w:rsid w:val="000F329D"/>
    <w:rsid w:val="000F3FE4"/>
    <w:rsid w:val="000F41EF"/>
    <w:rsid w:val="000F51F9"/>
    <w:rsid w:val="000F6D09"/>
    <w:rsid w:val="000F72DC"/>
    <w:rsid w:val="0010159C"/>
    <w:rsid w:val="001022AD"/>
    <w:rsid w:val="0010294B"/>
    <w:rsid w:val="00103553"/>
    <w:rsid w:val="00103DD8"/>
    <w:rsid w:val="00104652"/>
    <w:rsid w:val="00104C42"/>
    <w:rsid w:val="00105177"/>
    <w:rsid w:val="0010565F"/>
    <w:rsid w:val="00105CFF"/>
    <w:rsid w:val="00106C51"/>
    <w:rsid w:val="00110873"/>
    <w:rsid w:val="00110A1B"/>
    <w:rsid w:val="00111E0C"/>
    <w:rsid w:val="001124B8"/>
    <w:rsid w:val="001131AA"/>
    <w:rsid w:val="001146C8"/>
    <w:rsid w:val="00114B70"/>
    <w:rsid w:val="00114DED"/>
    <w:rsid w:val="00114E3B"/>
    <w:rsid w:val="00114F19"/>
    <w:rsid w:val="0011597D"/>
    <w:rsid w:val="00115A4C"/>
    <w:rsid w:val="00115FF0"/>
    <w:rsid w:val="001165CA"/>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880"/>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4F13"/>
    <w:rsid w:val="0015552C"/>
    <w:rsid w:val="0015595C"/>
    <w:rsid w:val="00155BA3"/>
    <w:rsid w:val="00156046"/>
    <w:rsid w:val="00156B05"/>
    <w:rsid w:val="00156C4B"/>
    <w:rsid w:val="00156D37"/>
    <w:rsid w:val="001571F7"/>
    <w:rsid w:val="0015799E"/>
    <w:rsid w:val="00157CBF"/>
    <w:rsid w:val="00157DAC"/>
    <w:rsid w:val="00160284"/>
    <w:rsid w:val="00160638"/>
    <w:rsid w:val="0016078E"/>
    <w:rsid w:val="001607DE"/>
    <w:rsid w:val="00160949"/>
    <w:rsid w:val="001610E8"/>
    <w:rsid w:val="00162D4F"/>
    <w:rsid w:val="001637F2"/>
    <w:rsid w:val="001641F9"/>
    <w:rsid w:val="00165313"/>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D8F"/>
    <w:rsid w:val="00176E33"/>
    <w:rsid w:val="00177197"/>
    <w:rsid w:val="00177D9A"/>
    <w:rsid w:val="00180A68"/>
    <w:rsid w:val="00180AEF"/>
    <w:rsid w:val="00181621"/>
    <w:rsid w:val="00181A8C"/>
    <w:rsid w:val="00182DA2"/>
    <w:rsid w:val="001849FC"/>
    <w:rsid w:val="00185669"/>
    <w:rsid w:val="00185D3F"/>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BB0"/>
    <w:rsid w:val="001A3EE7"/>
    <w:rsid w:val="001A4243"/>
    <w:rsid w:val="001A5E36"/>
    <w:rsid w:val="001A6EE7"/>
    <w:rsid w:val="001A73E7"/>
    <w:rsid w:val="001B0BAB"/>
    <w:rsid w:val="001B1017"/>
    <w:rsid w:val="001B30B0"/>
    <w:rsid w:val="001B3387"/>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B7"/>
    <w:rsid w:val="001F2A09"/>
    <w:rsid w:val="001F2D17"/>
    <w:rsid w:val="001F2E6B"/>
    <w:rsid w:val="001F3995"/>
    <w:rsid w:val="001F3B31"/>
    <w:rsid w:val="001F4364"/>
    <w:rsid w:val="001F46EB"/>
    <w:rsid w:val="001F6877"/>
    <w:rsid w:val="001F6EA2"/>
    <w:rsid w:val="001F7477"/>
    <w:rsid w:val="00200530"/>
    <w:rsid w:val="00200841"/>
    <w:rsid w:val="00200CF1"/>
    <w:rsid w:val="002013AA"/>
    <w:rsid w:val="00201ABC"/>
    <w:rsid w:val="00203288"/>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17FCE"/>
    <w:rsid w:val="002208CA"/>
    <w:rsid w:val="00220CE4"/>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D"/>
    <w:rsid w:val="002364DE"/>
    <w:rsid w:val="0023734B"/>
    <w:rsid w:val="0024090D"/>
    <w:rsid w:val="00241BCC"/>
    <w:rsid w:val="00243A0E"/>
    <w:rsid w:val="00243B88"/>
    <w:rsid w:val="0024470B"/>
    <w:rsid w:val="00244DD0"/>
    <w:rsid w:val="00244F1C"/>
    <w:rsid w:val="00247D72"/>
    <w:rsid w:val="00251A51"/>
    <w:rsid w:val="00251FD9"/>
    <w:rsid w:val="002529CB"/>
    <w:rsid w:val="00253060"/>
    <w:rsid w:val="00254261"/>
    <w:rsid w:val="0025452F"/>
    <w:rsid w:val="00254DA1"/>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117"/>
    <w:rsid w:val="0028649D"/>
    <w:rsid w:val="002869BB"/>
    <w:rsid w:val="00286E59"/>
    <w:rsid w:val="0028739A"/>
    <w:rsid w:val="002876E6"/>
    <w:rsid w:val="002878E9"/>
    <w:rsid w:val="00287AC2"/>
    <w:rsid w:val="00291660"/>
    <w:rsid w:val="00292109"/>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7026"/>
    <w:rsid w:val="002D70D0"/>
    <w:rsid w:val="002D7674"/>
    <w:rsid w:val="002D7DDC"/>
    <w:rsid w:val="002E0940"/>
    <w:rsid w:val="002E1933"/>
    <w:rsid w:val="002E1CDF"/>
    <w:rsid w:val="002E5DBB"/>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912"/>
    <w:rsid w:val="00305F46"/>
    <w:rsid w:val="003068FE"/>
    <w:rsid w:val="003074AA"/>
    <w:rsid w:val="00310BFB"/>
    <w:rsid w:val="00312026"/>
    <w:rsid w:val="00312353"/>
    <w:rsid w:val="00312733"/>
    <w:rsid w:val="00312D6B"/>
    <w:rsid w:val="00313836"/>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E1B"/>
    <w:rsid w:val="00337BE4"/>
    <w:rsid w:val="00340BA0"/>
    <w:rsid w:val="00340BEA"/>
    <w:rsid w:val="00341225"/>
    <w:rsid w:val="0034233A"/>
    <w:rsid w:val="0034247E"/>
    <w:rsid w:val="003430E5"/>
    <w:rsid w:val="00343241"/>
    <w:rsid w:val="00344780"/>
    <w:rsid w:val="00344B64"/>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36B2"/>
    <w:rsid w:val="003741AE"/>
    <w:rsid w:val="00374261"/>
    <w:rsid w:val="00375732"/>
    <w:rsid w:val="003768C5"/>
    <w:rsid w:val="003769DA"/>
    <w:rsid w:val="0037799B"/>
    <w:rsid w:val="00380B3F"/>
    <w:rsid w:val="00380D42"/>
    <w:rsid w:val="00380D64"/>
    <w:rsid w:val="00381EC1"/>
    <w:rsid w:val="0038288D"/>
    <w:rsid w:val="00382F58"/>
    <w:rsid w:val="00383103"/>
    <w:rsid w:val="003832D9"/>
    <w:rsid w:val="003862C6"/>
    <w:rsid w:val="003867BC"/>
    <w:rsid w:val="0038714A"/>
    <w:rsid w:val="003878D2"/>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9ED"/>
    <w:rsid w:val="003A2ABB"/>
    <w:rsid w:val="003A2FBA"/>
    <w:rsid w:val="003A3B7A"/>
    <w:rsid w:val="003A3D39"/>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198"/>
    <w:rsid w:val="003B73AC"/>
    <w:rsid w:val="003B7993"/>
    <w:rsid w:val="003B7F16"/>
    <w:rsid w:val="003C1CAA"/>
    <w:rsid w:val="003C1E78"/>
    <w:rsid w:val="003C267C"/>
    <w:rsid w:val="003C2ECF"/>
    <w:rsid w:val="003C5B87"/>
    <w:rsid w:val="003C6EE0"/>
    <w:rsid w:val="003C718A"/>
    <w:rsid w:val="003C74BA"/>
    <w:rsid w:val="003C79A0"/>
    <w:rsid w:val="003C7C84"/>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ADF"/>
    <w:rsid w:val="00407BCB"/>
    <w:rsid w:val="00407FE9"/>
    <w:rsid w:val="004103FC"/>
    <w:rsid w:val="004112D5"/>
    <w:rsid w:val="00413ACB"/>
    <w:rsid w:val="00414227"/>
    <w:rsid w:val="0041445E"/>
    <w:rsid w:val="004146AC"/>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3C8E"/>
    <w:rsid w:val="00443F9E"/>
    <w:rsid w:val="0044419B"/>
    <w:rsid w:val="00445990"/>
    <w:rsid w:val="00445D81"/>
    <w:rsid w:val="00445EAD"/>
    <w:rsid w:val="004466F5"/>
    <w:rsid w:val="00446D42"/>
    <w:rsid w:val="004503D8"/>
    <w:rsid w:val="00450C5B"/>
    <w:rsid w:val="00450CF8"/>
    <w:rsid w:val="00452D98"/>
    <w:rsid w:val="00460B0F"/>
    <w:rsid w:val="00460EE8"/>
    <w:rsid w:val="00461592"/>
    <w:rsid w:val="004617B1"/>
    <w:rsid w:val="004622BA"/>
    <w:rsid w:val="004622F4"/>
    <w:rsid w:val="004626DD"/>
    <w:rsid w:val="00462A6F"/>
    <w:rsid w:val="00462E66"/>
    <w:rsid w:val="0046396B"/>
    <w:rsid w:val="0046464A"/>
    <w:rsid w:val="00466B45"/>
    <w:rsid w:val="0046713C"/>
    <w:rsid w:val="00470502"/>
    <w:rsid w:val="004709FB"/>
    <w:rsid w:val="00470DD8"/>
    <w:rsid w:val="00471318"/>
    <w:rsid w:val="00471B9E"/>
    <w:rsid w:val="004733E4"/>
    <w:rsid w:val="0047414D"/>
    <w:rsid w:val="004759AD"/>
    <w:rsid w:val="00475BF8"/>
    <w:rsid w:val="00475ED9"/>
    <w:rsid w:val="00477989"/>
    <w:rsid w:val="004801B8"/>
    <w:rsid w:val="004803BB"/>
    <w:rsid w:val="00480F6E"/>
    <w:rsid w:val="004823CF"/>
    <w:rsid w:val="00483030"/>
    <w:rsid w:val="00483324"/>
    <w:rsid w:val="00483D32"/>
    <w:rsid w:val="004845D6"/>
    <w:rsid w:val="00484BFF"/>
    <w:rsid w:val="0048559D"/>
    <w:rsid w:val="0048586E"/>
    <w:rsid w:val="00485C8A"/>
    <w:rsid w:val="0048706A"/>
    <w:rsid w:val="00490B5E"/>
    <w:rsid w:val="00490DD8"/>
    <w:rsid w:val="0049102A"/>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503E"/>
    <w:rsid w:val="004C543A"/>
    <w:rsid w:val="004C56AA"/>
    <w:rsid w:val="004C710F"/>
    <w:rsid w:val="004D1206"/>
    <w:rsid w:val="004D183D"/>
    <w:rsid w:val="004D1C81"/>
    <w:rsid w:val="004D3121"/>
    <w:rsid w:val="004D3BD8"/>
    <w:rsid w:val="004D3C84"/>
    <w:rsid w:val="004D5011"/>
    <w:rsid w:val="004D528B"/>
    <w:rsid w:val="004D6193"/>
    <w:rsid w:val="004D760B"/>
    <w:rsid w:val="004E004B"/>
    <w:rsid w:val="004E10CD"/>
    <w:rsid w:val="004E1ED6"/>
    <w:rsid w:val="004E200A"/>
    <w:rsid w:val="004E3652"/>
    <w:rsid w:val="004E384E"/>
    <w:rsid w:val="004E4B9D"/>
    <w:rsid w:val="004E5912"/>
    <w:rsid w:val="004E5E97"/>
    <w:rsid w:val="004E61FB"/>
    <w:rsid w:val="004E6AB2"/>
    <w:rsid w:val="004E6C22"/>
    <w:rsid w:val="004F05AB"/>
    <w:rsid w:val="004F0A73"/>
    <w:rsid w:val="004F19AA"/>
    <w:rsid w:val="004F1AE1"/>
    <w:rsid w:val="004F230F"/>
    <w:rsid w:val="004F2B03"/>
    <w:rsid w:val="004F2D22"/>
    <w:rsid w:val="004F2E00"/>
    <w:rsid w:val="004F2E46"/>
    <w:rsid w:val="004F2E9D"/>
    <w:rsid w:val="004F3B64"/>
    <w:rsid w:val="004F6136"/>
    <w:rsid w:val="004F6161"/>
    <w:rsid w:val="004F64FB"/>
    <w:rsid w:val="004F76B3"/>
    <w:rsid w:val="004F78F1"/>
    <w:rsid w:val="00500D04"/>
    <w:rsid w:val="00501B4E"/>
    <w:rsid w:val="00501F81"/>
    <w:rsid w:val="00502BB9"/>
    <w:rsid w:val="00503234"/>
    <w:rsid w:val="00504471"/>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2691"/>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29D"/>
    <w:rsid w:val="005543BB"/>
    <w:rsid w:val="00554A66"/>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FA"/>
    <w:rsid w:val="0057225D"/>
    <w:rsid w:val="00572DB1"/>
    <w:rsid w:val="00572F7F"/>
    <w:rsid w:val="00574862"/>
    <w:rsid w:val="00574FFE"/>
    <w:rsid w:val="00575641"/>
    <w:rsid w:val="00577398"/>
    <w:rsid w:val="00580ACC"/>
    <w:rsid w:val="0058101C"/>
    <w:rsid w:val="005822A7"/>
    <w:rsid w:val="00583840"/>
    <w:rsid w:val="00583996"/>
    <w:rsid w:val="00583E93"/>
    <w:rsid w:val="00584FD8"/>
    <w:rsid w:val="00585F32"/>
    <w:rsid w:val="00586C85"/>
    <w:rsid w:val="00586F7C"/>
    <w:rsid w:val="00587072"/>
    <w:rsid w:val="005873AB"/>
    <w:rsid w:val="00590D44"/>
    <w:rsid w:val="0059284C"/>
    <w:rsid w:val="00592E70"/>
    <w:rsid w:val="00594C7F"/>
    <w:rsid w:val="00594DDB"/>
    <w:rsid w:val="005953EB"/>
    <w:rsid w:val="00595763"/>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D7B5F"/>
    <w:rsid w:val="005E02DA"/>
    <w:rsid w:val="005E0A43"/>
    <w:rsid w:val="005E0EAA"/>
    <w:rsid w:val="005E1023"/>
    <w:rsid w:val="005E2E25"/>
    <w:rsid w:val="005E4694"/>
    <w:rsid w:val="005E4AE6"/>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5CF"/>
    <w:rsid w:val="00613CC7"/>
    <w:rsid w:val="006150F2"/>
    <w:rsid w:val="006151C2"/>
    <w:rsid w:val="006152AC"/>
    <w:rsid w:val="00615A28"/>
    <w:rsid w:val="0061686B"/>
    <w:rsid w:val="00620131"/>
    <w:rsid w:val="00621462"/>
    <w:rsid w:val="006232A6"/>
    <w:rsid w:val="00624501"/>
    <w:rsid w:val="0062501C"/>
    <w:rsid w:val="00626153"/>
    <w:rsid w:val="00626D95"/>
    <w:rsid w:val="00630145"/>
    <w:rsid w:val="00631FFC"/>
    <w:rsid w:val="0063388C"/>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06AF"/>
    <w:rsid w:val="00662200"/>
    <w:rsid w:val="00664869"/>
    <w:rsid w:val="00664ADF"/>
    <w:rsid w:val="006654A9"/>
    <w:rsid w:val="0066566E"/>
    <w:rsid w:val="00665FB6"/>
    <w:rsid w:val="00666004"/>
    <w:rsid w:val="006663DD"/>
    <w:rsid w:val="00666681"/>
    <w:rsid w:val="00666922"/>
    <w:rsid w:val="0066763C"/>
    <w:rsid w:val="006700B9"/>
    <w:rsid w:val="00671206"/>
    <w:rsid w:val="0067256E"/>
    <w:rsid w:val="006748F1"/>
    <w:rsid w:val="00674DF9"/>
    <w:rsid w:val="00674E08"/>
    <w:rsid w:val="00675313"/>
    <w:rsid w:val="006753CE"/>
    <w:rsid w:val="00675E9B"/>
    <w:rsid w:val="0067676A"/>
    <w:rsid w:val="00680605"/>
    <w:rsid w:val="006806A2"/>
    <w:rsid w:val="0068129E"/>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552"/>
    <w:rsid w:val="0069440F"/>
    <w:rsid w:val="006944EA"/>
    <w:rsid w:val="00694763"/>
    <w:rsid w:val="00695EA5"/>
    <w:rsid w:val="00696905"/>
    <w:rsid w:val="00696BD6"/>
    <w:rsid w:val="006A1772"/>
    <w:rsid w:val="006A2302"/>
    <w:rsid w:val="006A261C"/>
    <w:rsid w:val="006A31C4"/>
    <w:rsid w:val="006A492C"/>
    <w:rsid w:val="006A504D"/>
    <w:rsid w:val="006A5B50"/>
    <w:rsid w:val="006A6B13"/>
    <w:rsid w:val="006A6B39"/>
    <w:rsid w:val="006B0ECB"/>
    <w:rsid w:val="006B10ED"/>
    <w:rsid w:val="006B5375"/>
    <w:rsid w:val="006B6C02"/>
    <w:rsid w:val="006B74A5"/>
    <w:rsid w:val="006B7E84"/>
    <w:rsid w:val="006C0A1A"/>
    <w:rsid w:val="006C0B28"/>
    <w:rsid w:val="006C13C5"/>
    <w:rsid w:val="006C40C3"/>
    <w:rsid w:val="006C4465"/>
    <w:rsid w:val="006C44F5"/>
    <w:rsid w:val="006C52AA"/>
    <w:rsid w:val="006C56F8"/>
    <w:rsid w:val="006C68A9"/>
    <w:rsid w:val="006D03A3"/>
    <w:rsid w:val="006D0749"/>
    <w:rsid w:val="006D0E89"/>
    <w:rsid w:val="006D3DC2"/>
    <w:rsid w:val="006D4C59"/>
    <w:rsid w:val="006D6C80"/>
    <w:rsid w:val="006D7A24"/>
    <w:rsid w:val="006D7CAD"/>
    <w:rsid w:val="006D7CE9"/>
    <w:rsid w:val="006E0C13"/>
    <w:rsid w:val="006E0C6D"/>
    <w:rsid w:val="006E0E30"/>
    <w:rsid w:val="006E2F86"/>
    <w:rsid w:val="006E3062"/>
    <w:rsid w:val="006E46FC"/>
    <w:rsid w:val="006E4C2B"/>
    <w:rsid w:val="006E4D08"/>
    <w:rsid w:val="006E75F9"/>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2794C"/>
    <w:rsid w:val="00733023"/>
    <w:rsid w:val="00733FCE"/>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32D1"/>
    <w:rsid w:val="007433BB"/>
    <w:rsid w:val="007443DA"/>
    <w:rsid w:val="0074543E"/>
    <w:rsid w:val="00745568"/>
    <w:rsid w:val="00746880"/>
    <w:rsid w:val="00747CFF"/>
    <w:rsid w:val="00747F18"/>
    <w:rsid w:val="00750150"/>
    <w:rsid w:val="00750C99"/>
    <w:rsid w:val="00750DD4"/>
    <w:rsid w:val="00752790"/>
    <w:rsid w:val="007529A7"/>
    <w:rsid w:val="00752B86"/>
    <w:rsid w:val="0075315E"/>
    <w:rsid w:val="00755BFB"/>
    <w:rsid w:val="0075690E"/>
    <w:rsid w:val="00756CF7"/>
    <w:rsid w:val="00760C45"/>
    <w:rsid w:val="0076108A"/>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B02"/>
    <w:rsid w:val="007A6C10"/>
    <w:rsid w:val="007A7D7A"/>
    <w:rsid w:val="007B079A"/>
    <w:rsid w:val="007B0A53"/>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80"/>
    <w:rsid w:val="007E1CFC"/>
    <w:rsid w:val="007E316D"/>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20826"/>
    <w:rsid w:val="00820A45"/>
    <w:rsid w:val="00822466"/>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6DDF"/>
    <w:rsid w:val="00836DE2"/>
    <w:rsid w:val="00837727"/>
    <w:rsid w:val="00840354"/>
    <w:rsid w:val="008409E0"/>
    <w:rsid w:val="00840D3C"/>
    <w:rsid w:val="00841519"/>
    <w:rsid w:val="00841F22"/>
    <w:rsid w:val="00842DC8"/>
    <w:rsid w:val="00843357"/>
    <w:rsid w:val="008433D0"/>
    <w:rsid w:val="00843BCE"/>
    <w:rsid w:val="00844184"/>
    <w:rsid w:val="00844E9F"/>
    <w:rsid w:val="00845488"/>
    <w:rsid w:val="008456BD"/>
    <w:rsid w:val="008456E0"/>
    <w:rsid w:val="00845B11"/>
    <w:rsid w:val="00846671"/>
    <w:rsid w:val="00850A31"/>
    <w:rsid w:val="00850EBC"/>
    <w:rsid w:val="00851575"/>
    <w:rsid w:val="0085218B"/>
    <w:rsid w:val="00854515"/>
    <w:rsid w:val="008553E5"/>
    <w:rsid w:val="00855798"/>
    <w:rsid w:val="008579A8"/>
    <w:rsid w:val="0086127E"/>
    <w:rsid w:val="00862402"/>
    <w:rsid w:val="00862767"/>
    <w:rsid w:val="00863355"/>
    <w:rsid w:val="008634BA"/>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9BF"/>
    <w:rsid w:val="008B3B6B"/>
    <w:rsid w:val="008B4B78"/>
    <w:rsid w:val="008B6374"/>
    <w:rsid w:val="008B7297"/>
    <w:rsid w:val="008C0909"/>
    <w:rsid w:val="008C1221"/>
    <w:rsid w:val="008C1E0F"/>
    <w:rsid w:val="008C25A9"/>
    <w:rsid w:val="008C2B11"/>
    <w:rsid w:val="008C38E6"/>
    <w:rsid w:val="008C3C25"/>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D0"/>
    <w:rsid w:val="008D5178"/>
    <w:rsid w:val="008D5A7F"/>
    <w:rsid w:val="008D6036"/>
    <w:rsid w:val="008D6665"/>
    <w:rsid w:val="008D6B2D"/>
    <w:rsid w:val="008D7403"/>
    <w:rsid w:val="008D74E5"/>
    <w:rsid w:val="008D7651"/>
    <w:rsid w:val="008D7928"/>
    <w:rsid w:val="008D7D95"/>
    <w:rsid w:val="008E02BE"/>
    <w:rsid w:val="008E031D"/>
    <w:rsid w:val="008E1A73"/>
    <w:rsid w:val="008E243E"/>
    <w:rsid w:val="008E7778"/>
    <w:rsid w:val="008F1355"/>
    <w:rsid w:val="008F23B5"/>
    <w:rsid w:val="008F2F9F"/>
    <w:rsid w:val="008F32A3"/>
    <w:rsid w:val="008F3BE8"/>
    <w:rsid w:val="008F4830"/>
    <w:rsid w:val="008F4B6C"/>
    <w:rsid w:val="008F535E"/>
    <w:rsid w:val="008F5965"/>
    <w:rsid w:val="008F6295"/>
    <w:rsid w:val="008F768B"/>
    <w:rsid w:val="008F7996"/>
    <w:rsid w:val="008F7CA8"/>
    <w:rsid w:val="00900093"/>
    <w:rsid w:val="00900F6A"/>
    <w:rsid w:val="00900F6C"/>
    <w:rsid w:val="00901049"/>
    <w:rsid w:val="00901824"/>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041"/>
    <w:rsid w:val="00942367"/>
    <w:rsid w:val="00942D9B"/>
    <w:rsid w:val="009431E5"/>
    <w:rsid w:val="009439A2"/>
    <w:rsid w:val="009442EC"/>
    <w:rsid w:val="00944C46"/>
    <w:rsid w:val="009468F9"/>
    <w:rsid w:val="0094747B"/>
    <w:rsid w:val="009477DF"/>
    <w:rsid w:val="00947868"/>
    <w:rsid w:val="00951162"/>
    <w:rsid w:val="009522E1"/>
    <w:rsid w:val="009532BC"/>
    <w:rsid w:val="00954533"/>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75E2"/>
    <w:rsid w:val="00967710"/>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80A48"/>
    <w:rsid w:val="0098108D"/>
    <w:rsid w:val="00982CE3"/>
    <w:rsid w:val="0098399C"/>
    <w:rsid w:val="00983CA8"/>
    <w:rsid w:val="009847D2"/>
    <w:rsid w:val="00986A09"/>
    <w:rsid w:val="00986E4A"/>
    <w:rsid w:val="0099081B"/>
    <w:rsid w:val="00990DDA"/>
    <w:rsid w:val="009910D8"/>
    <w:rsid w:val="00992EE8"/>
    <w:rsid w:val="009932EB"/>
    <w:rsid w:val="00993382"/>
    <w:rsid w:val="00993A80"/>
    <w:rsid w:val="009942D7"/>
    <w:rsid w:val="00994306"/>
    <w:rsid w:val="009946FB"/>
    <w:rsid w:val="009978CE"/>
    <w:rsid w:val="009A027E"/>
    <w:rsid w:val="009A0ECA"/>
    <w:rsid w:val="009A27B8"/>
    <w:rsid w:val="009A2914"/>
    <w:rsid w:val="009A2F1A"/>
    <w:rsid w:val="009A38F8"/>
    <w:rsid w:val="009A3D87"/>
    <w:rsid w:val="009A3FEA"/>
    <w:rsid w:val="009A42BC"/>
    <w:rsid w:val="009A4354"/>
    <w:rsid w:val="009A46CC"/>
    <w:rsid w:val="009A4742"/>
    <w:rsid w:val="009A555B"/>
    <w:rsid w:val="009A57C3"/>
    <w:rsid w:val="009A75F7"/>
    <w:rsid w:val="009A770C"/>
    <w:rsid w:val="009B1169"/>
    <w:rsid w:val="009B2C5E"/>
    <w:rsid w:val="009B324E"/>
    <w:rsid w:val="009B345D"/>
    <w:rsid w:val="009B4CDE"/>
    <w:rsid w:val="009B5582"/>
    <w:rsid w:val="009B6C7B"/>
    <w:rsid w:val="009B7472"/>
    <w:rsid w:val="009B7B2B"/>
    <w:rsid w:val="009C051B"/>
    <w:rsid w:val="009C0556"/>
    <w:rsid w:val="009C09AF"/>
    <w:rsid w:val="009C1BE9"/>
    <w:rsid w:val="009C23B7"/>
    <w:rsid w:val="009C2EB9"/>
    <w:rsid w:val="009C2FDA"/>
    <w:rsid w:val="009C686D"/>
    <w:rsid w:val="009C6A87"/>
    <w:rsid w:val="009C74CC"/>
    <w:rsid w:val="009C763D"/>
    <w:rsid w:val="009C77CD"/>
    <w:rsid w:val="009C7A11"/>
    <w:rsid w:val="009D0BC0"/>
    <w:rsid w:val="009D1460"/>
    <w:rsid w:val="009D1F87"/>
    <w:rsid w:val="009D1F8D"/>
    <w:rsid w:val="009D30C3"/>
    <w:rsid w:val="009D53C0"/>
    <w:rsid w:val="009D5CE2"/>
    <w:rsid w:val="009D5E3D"/>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393"/>
    <w:rsid w:val="00A00778"/>
    <w:rsid w:val="00A0088D"/>
    <w:rsid w:val="00A00F89"/>
    <w:rsid w:val="00A01BC6"/>
    <w:rsid w:val="00A01DFD"/>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ADC"/>
    <w:rsid w:val="00A21F21"/>
    <w:rsid w:val="00A22CE2"/>
    <w:rsid w:val="00A22E37"/>
    <w:rsid w:val="00A23BEA"/>
    <w:rsid w:val="00A25C16"/>
    <w:rsid w:val="00A25E60"/>
    <w:rsid w:val="00A25FF2"/>
    <w:rsid w:val="00A26857"/>
    <w:rsid w:val="00A2710D"/>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F29"/>
    <w:rsid w:val="00AB02AC"/>
    <w:rsid w:val="00AB19D7"/>
    <w:rsid w:val="00AB1C67"/>
    <w:rsid w:val="00AB2D86"/>
    <w:rsid w:val="00AB3E6F"/>
    <w:rsid w:val="00AB4605"/>
    <w:rsid w:val="00AB479B"/>
    <w:rsid w:val="00AB4C74"/>
    <w:rsid w:val="00AB5FCD"/>
    <w:rsid w:val="00AB6880"/>
    <w:rsid w:val="00AB778C"/>
    <w:rsid w:val="00AB7884"/>
    <w:rsid w:val="00AB78C5"/>
    <w:rsid w:val="00AB7C78"/>
    <w:rsid w:val="00AC0B6F"/>
    <w:rsid w:val="00AC1C4A"/>
    <w:rsid w:val="00AC1CA2"/>
    <w:rsid w:val="00AC1FA8"/>
    <w:rsid w:val="00AC2DC9"/>
    <w:rsid w:val="00AC3598"/>
    <w:rsid w:val="00AC4A8C"/>
    <w:rsid w:val="00AC4A95"/>
    <w:rsid w:val="00AC4C00"/>
    <w:rsid w:val="00AC5590"/>
    <w:rsid w:val="00AC65F1"/>
    <w:rsid w:val="00AC6A24"/>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2C7"/>
    <w:rsid w:val="00AE4A8F"/>
    <w:rsid w:val="00AE6022"/>
    <w:rsid w:val="00AE6EF0"/>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07991"/>
    <w:rsid w:val="00B07B48"/>
    <w:rsid w:val="00B110BB"/>
    <w:rsid w:val="00B111A8"/>
    <w:rsid w:val="00B11931"/>
    <w:rsid w:val="00B11E8B"/>
    <w:rsid w:val="00B12263"/>
    <w:rsid w:val="00B12464"/>
    <w:rsid w:val="00B12B23"/>
    <w:rsid w:val="00B12C1C"/>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5A1"/>
    <w:rsid w:val="00B25654"/>
    <w:rsid w:val="00B25D3C"/>
    <w:rsid w:val="00B263DB"/>
    <w:rsid w:val="00B264E2"/>
    <w:rsid w:val="00B26AE0"/>
    <w:rsid w:val="00B26EBE"/>
    <w:rsid w:val="00B2757D"/>
    <w:rsid w:val="00B305F4"/>
    <w:rsid w:val="00B32C19"/>
    <w:rsid w:val="00B32DA7"/>
    <w:rsid w:val="00B33764"/>
    <w:rsid w:val="00B3403A"/>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B27"/>
    <w:rsid w:val="00B47FED"/>
    <w:rsid w:val="00B503AE"/>
    <w:rsid w:val="00B51530"/>
    <w:rsid w:val="00B51573"/>
    <w:rsid w:val="00B51D6C"/>
    <w:rsid w:val="00B5206C"/>
    <w:rsid w:val="00B522C1"/>
    <w:rsid w:val="00B52C4E"/>
    <w:rsid w:val="00B53361"/>
    <w:rsid w:val="00B54980"/>
    <w:rsid w:val="00B556F5"/>
    <w:rsid w:val="00B55917"/>
    <w:rsid w:val="00B55F91"/>
    <w:rsid w:val="00B561D3"/>
    <w:rsid w:val="00B568C4"/>
    <w:rsid w:val="00B56A72"/>
    <w:rsid w:val="00B5720D"/>
    <w:rsid w:val="00B574C8"/>
    <w:rsid w:val="00B57849"/>
    <w:rsid w:val="00B60B61"/>
    <w:rsid w:val="00B612B8"/>
    <w:rsid w:val="00B6245A"/>
    <w:rsid w:val="00B62722"/>
    <w:rsid w:val="00B627BA"/>
    <w:rsid w:val="00B629CE"/>
    <w:rsid w:val="00B63A37"/>
    <w:rsid w:val="00B647A8"/>
    <w:rsid w:val="00B66211"/>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C7"/>
    <w:rsid w:val="00B8070A"/>
    <w:rsid w:val="00B81C61"/>
    <w:rsid w:val="00B8274E"/>
    <w:rsid w:val="00B82973"/>
    <w:rsid w:val="00B82C3C"/>
    <w:rsid w:val="00B8324E"/>
    <w:rsid w:val="00B85241"/>
    <w:rsid w:val="00B86657"/>
    <w:rsid w:val="00B86B9A"/>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3725"/>
    <w:rsid w:val="00BA3C31"/>
    <w:rsid w:val="00BA4026"/>
    <w:rsid w:val="00BA5405"/>
    <w:rsid w:val="00BA5B21"/>
    <w:rsid w:val="00BA7491"/>
    <w:rsid w:val="00BB009D"/>
    <w:rsid w:val="00BB0E0D"/>
    <w:rsid w:val="00BB2C00"/>
    <w:rsid w:val="00BB37E3"/>
    <w:rsid w:val="00BB3BE0"/>
    <w:rsid w:val="00BB482D"/>
    <w:rsid w:val="00BB5014"/>
    <w:rsid w:val="00BB53BC"/>
    <w:rsid w:val="00BB564C"/>
    <w:rsid w:val="00BB598D"/>
    <w:rsid w:val="00BB62E5"/>
    <w:rsid w:val="00BB63E7"/>
    <w:rsid w:val="00BB68D4"/>
    <w:rsid w:val="00BC03D1"/>
    <w:rsid w:val="00BC062D"/>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57F7"/>
    <w:rsid w:val="00BD5ACC"/>
    <w:rsid w:val="00BD67B1"/>
    <w:rsid w:val="00BD6A1C"/>
    <w:rsid w:val="00BD7035"/>
    <w:rsid w:val="00BD7170"/>
    <w:rsid w:val="00BE13A2"/>
    <w:rsid w:val="00BE21C9"/>
    <w:rsid w:val="00BE3BA6"/>
    <w:rsid w:val="00BE4F87"/>
    <w:rsid w:val="00BE5A93"/>
    <w:rsid w:val="00BE625E"/>
    <w:rsid w:val="00BE6B27"/>
    <w:rsid w:val="00BE6BC5"/>
    <w:rsid w:val="00BF1343"/>
    <w:rsid w:val="00BF1758"/>
    <w:rsid w:val="00BF18F9"/>
    <w:rsid w:val="00BF2142"/>
    <w:rsid w:val="00BF375B"/>
    <w:rsid w:val="00BF43FF"/>
    <w:rsid w:val="00BF567A"/>
    <w:rsid w:val="00BF60FD"/>
    <w:rsid w:val="00BF62C2"/>
    <w:rsid w:val="00BF77E2"/>
    <w:rsid w:val="00BF7E91"/>
    <w:rsid w:val="00C00A3A"/>
    <w:rsid w:val="00C00DFF"/>
    <w:rsid w:val="00C00E7B"/>
    <w:rsid w:val="00C013E9"/>
    <w:rsid w:val="00C01464"/>
    <w:rsid w:val="00C0304E"/>
    <w:rsid w:val="00C031BC"/>
    <w:rsid w:val="00C05575"/>
    <w:rsid w:val="00C06D69"/>
    <w:rsid w:val="00C0732E"/>
    <w:rsid w:val="00C10085"/>
    <w:rsid w:val="00C11F50"/>
    <w:rsid w:val="00C127AF"/>
    <w:rsid w:val="00C12967"/>
    <w:rsid w:val="00C13ACC"/>
    <w:rsid w:val="00C1503E"/>
    <w:rsid w:val="00C16F23"/>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4A7"/>
    <w:rsid w:val="00C32638"/>
    <w:rsid w:val="00C32ABE"/>
    <w:rsid w:val="00C32C93"/>
    <w:rsid w:val="00C33C5C"/>
    <w:rsid w:val="00C33DCC"/>
    <w:rsid w:val="00C33F8C"/>
    <w:rsid w:val="00C35506"/>
    <w:rsid w:val="00C35926"/>
    <w:rsid w:val="00C373A2"/>
    <w:rsid w:val="00C40337"/>
    <w:rsid w:val="00C408B1"/>
    <w:rsid w:val="00C418B5"/>
    <w:rsid w:val="00C41CF6"/>
    <w:rsid w:val="00C427F7"/>
    <w:rsid w:val="00C443F2"/>
    <w:rsid w:val="00C44F63"/>
    <w:rsid w:val="00C4584B"/>
    <w:rsid w:val="00C4598E"/>
    <w:rsid w:val="00C47279"/>
    <w:rsid w:val="00C4788E"/>
    <w:rsid w:val="00C479E1"/>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5C7C"/>
    <w:rsid w:val="00C762B2"/>
    <w:rsid w:val="00C762FF"/>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3147"/>
    <w:rsid w:val="00C931A7"/>
    <w:rsid w:val="00C95195"/>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1DC3"/>
    <w:rsid w:val="00CB200D"/>
    <w:rsid w:val="00CB2BFD"/>
    <w:rsid w:val="00CB3CA0"/>
    <w:rsid w:val="00CB48E4"/>
    <w:rsid w:val="00CB4C74"/>
    <w:rsid w:val="00CB5739"/>
    <w:rsid w:val="00CB5B59"/>
    <w:rsid w:val="00CB7013"/>
    <w:rsid w:val="00CC2CB1"/>
    <w:rsid w:val="00CC365C"/>
    <w:rsid w:val="00CC5C77"/>
    <w:rsid w:val="00CC5C83"/>
    <w:rsid w:val="00CC6620"/>
    <w:rsid w:val="00CC7734"/>
    <w:rsid w:val="00CC7BB4"/>
    <w:rsid w:val="00CD08F9"/>
    <w:rsid w:val="00CD2205"/>
    <w:rsid w:val="00CD2DBC"/>
    <w:rsid w:val="00CD303D"/>
    <w:rsid w:val="00CD3273"/>
    <w:rsid w:val="00CD33A3"/>
    <w:rsid w:val="00CD50D1"/>
    <w:rsid w:val="00CD537E"/>
    <w:rsid w:val="00CD5E0C"/>
    <w:rsid w:val="00CD7580"/>
    <w:rsid w:val="00CE019B"/>
    <w:rsid w:val="00CE0CD6"/>
    <w:rsid w:val="00CE13FB"/>
    <w:rsid w:val="00CE3120"/>
    <w:rsid w:val="00CE32C1"/>
    <w:rsid w:val="00CE784A"/>
    <w:rsid w:val="00CE7F7B"/>
    <w:rsid w:val="00CF0247"/>
    <w:rsid w:val="00CF0C6D"/>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0DD"/>
    <w:rsid w:val="00D2278E"/>
    <w:rsid w:val="00D2395E"/>
    <w:rsid w:val="00D245C1"/>
    <w:rsid w:val="00D253CB"/>
    <w:rsid w:val="00D26D5A"/>
    <w:rsid w:val="00D26F70"/>
    <w:rsid w:val="00D27644"/>
    <w:rsid w:val="00D27CCE"/>
    <w:rsid w:val="00D31DAB"/>
    <w:rsid w:val="00D3269B"/>
    <w:rsid w:val="00D339F0"/>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70A65"/>
    <w:rsid w:val="00D7265A"/>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3A6"/>
    <w:rsid w:val="00DA3698"/>
    <w:rsid w:val="00DA40E5"/>
    <w:rsid w:val="00DA43A1"/>
    <w:rsid w:val="00DA4D9F"/>
    <w:rsid w:val="00DA525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4AED"/>
    <w:rsid w:val="00DC51B8"/>
    <w:rsid w:val="00DC52D2"/>
    <w:rsid w:val="00DC5CE1"/>
    <w:rsid w:val="00DC6315"/>
    <w:rsid w:val="00DC665A"/>
    <w:rsid w:val="00DC68DA"/>
    <w:rsid w:val="00DC6D55"/>
    <w:rsid w:val="00DC6F66"/>
    <w:rsid w:val="00DC7062"/>
    <w:rsid w:val="00DC796F"/>
    <w:rsid w:val="00DC7C70"/>
    <w:rsid w:val="00DD32A6"/>
    <w:rsid w:val="00DD4FEB"/>
    <w:rsid w:val="00DD55F4"/>
    <w:rsid w:val="00DD6E19"/>
    <w:rsid w:val="00DD70BB"/>
    <w:rsid w:val="00DE0A8C"/>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5950"/>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235B"/>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6E0A"/>
    <w:rsid w:val="00E572D0"/>
    <w:rsid w:val="00E57B67"/>
    <w:rsid w:val="00E60345"/>
    <w:rsid w:val="00E61019"/>
    <w:rsid w:val="00E61662"/>
    <w:rsid w:val="00E62DD6"/>
    <w:rsid w:val="00E660C0"/>
    <w:rsid w:val="00E6627C"/>
    <w:rsid w:val="00E66D36"/>
    <w:rsid w:val="00E71055"/>
    <w:rsid w:val="00E7174E"/>
    <w:rsid w:val="00E72AAC"/>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4ED4"/>
    <w:rsid w:val="00E85F8F"/>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72D2"/>
    <w:rsid w:val="00EA7657"/>
    <w:rsid w:val="00EB0675"/>
    <w:rsid w:val="00EB07F8"/>
    <w:rsid w:val="00EB148E"/>
    <w:rsid w:val="00EB2B5E"/>
    <w:rsid w:val="00EB3502"/>
    <w:rsid w:val="00EB5824"/>
    <w:rsid w:val="00EB6387"/>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D1455"/>
    <w:rsid w:val="00ED1A2E"/>
    <w:rsid w:val="00ED1E6E"/>
    <w:rsid w:val="00ED2973"/>
    <w:rsid w:val="00ED373C"/>
    <w:rsid w:val="00ED397B"/>
    <w:rsid w:val="00ED3D5B"/>
    <w:rsid w:val="00ED457D"/>
    <w:rsid w:val="00ED4669"/>
    <w:rsid w:val="00ED613E"/>
    <w:rsid w:val="00ED6E2D"/>
    <w:rsid w:val="00ED6F3B"/>
    <w:rsid w:val="00ED706D"/>
    <w:rsid w:val="00EE137A"/>
    <w:rsid w:val="00EE1A41"/>
    <w:rsid w:val="00EE3418"/>
    <w:rsid w:val="00EE4949"/>
    <w:rsid w:val="00EE4E87"/>
    <w:rsid w:val="00EE5C30"/>
    <w:rsid w:val="00EE661B"/>
    <w:rsid w:val="00EE6722"/>
    <w:rsid w:val="00EE68FA"/>
    <w:rsid w:val="00EF062C"/>
    <w:rsid w:val="00EF0DA4"/>
    <w:rsid w:val="00EF1DF3"/>
    <w:rsid w:val="00EF24D9"/>
    <w:rsid w:val="00EF2D91"/>
    <w:rsid w:val="00EF4AC7"/>
    <w:rsid w:val="00F006F2"/>
    <w:rsid w:val="00F0073E"/>
    <w:rsid w:val="00F0101C"/>
    <w:rsid w:val="00F01072"/>
    <w:rsid w:val="00F02531"/>
    <w:rsid w:val="00F02CCA"/>
    <w:rsid w:val="00F02F1C"/>
    <w:rsid w:val="00F03522"/>
    <w:rsid w:val="00F03EF1"/>
    <w:rsid w:val="00F05945"/>
    <w:rsid w:val="00F05F4E"/>
    <w:rsid w:val="00F064E9"/>
    <w:rsid w:val="00F073CB"/>
    <w:rsid w:val="00F077A6"/>
    <w:rsid w:val="00F07807"/>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706"/>
    <w:rsid w:val="00F238D8"/>
    <w:rsid w:val="00F23D4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572A"/>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1BF"/>
    <w:rsid w:val="00F82F95"/>
    <w:rsid w:val="00F83110"/>
    <w:rsid w:val="00F8339E"/>
    <w:rsid w:val="00F83604"/>
    <w:rsid w:val="00F90D83"/>
    <w:rsid w:val="00F90E5C"/>
    <w:rsid w:val="00F9121E"/>
    <w:rsid w:val="00F934B6"/>
    <w:rsid w:val="00F935FB"/>
    <w:rsid w:val="00F961B4"/>
    <w:rsid w:val="00F966F2"/>
    <w:rsid w:val="00F9770A"/>
    <w:rsid w:val="00F97C1E"/>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2E3"/>
    <w:rsid w:val="00FB18A6"/>
    <w:rsid w:val="00FB2596"/>
    <w:rsid w:val="00FB2E30"/>
    <w:rsid w:val="00FB3023"/>
    <w:rsid w:val="00FB3096"/>
    <w:rsid w:val="00FB35C0"/>
    <w:rsid w:val="00FB4069"/>
    <w:rsid w:val="00FB46EE"/>
    <w:rsid w:val="00FB4C71"/>
    <w:rsid w:val="00FB53A8"/>
    <w:rsid w:val="00FB5CFE"/>
    <w:rsid w:val="00FB5DA6"/>
    <w:rsid w:val="00FB5E25"/>
    <w:rsid w:val="00FB670F"/>
    <w:rsid w:val="00FB6DCA"/>
    <w:rsid w:val="00FB7BB9"/>
    <w:rsid w:val="00FC012F"/>
    <w:rsid w:val="00FC04C7"/>
    <w:rsid w:val="00FC1423"/>
    <w:rsid w:val="00FC20B0"/>
    <w:rsid w:val="00FC2F0C"/>
    <w:rsid w:val="00FC3B1E"/>
    <w:rsid w:val="00FC5120"/>
    <w:rsid w:val="00FC5D0C"/>
    <w:rsid w:val="00FC60B1"/>
    <w:rsid w:val="00FC75F1"/>
    <w:rsid w:val="00FC792F"/>
    <w:rsid w:val="00FC7FED"/>
    <w:rsid w:val="00FD0310"/>
    <w:rsid w:val="00FD0D47"/>
    <w:rsid w:val="00FD0F39"/>
    <w:rsid w:val="00FD2469"/>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DA28"/>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cvsa.org/wp-content/uploads/Roadcheck-Checklist-for-Drivers.pdf" TargetMode="External"/><Relationship Id="rId18" Type="http://schemas.openxmlformats.org/officeDocument/2006/relationships/hyperlink" Target="http://www.worktruckonline.com/channel/maintenance/article/story/2017/03/knowing-your-fluids-part-2-coolants-and-def.aspx" TargetMode="External"/><Relationship Id="rId26" Type="http://schemas.openxmlformats.org/officeDocument/2006/relationships/hyperlink" Target="https://blog.hubspot.com/marketing/youtube-video-advertising-guide" TargetMode="External"/><Relationship Id="rId3" Type="http://schemas.openxmlformats.org/officeDocument/2006/relationships/styles" Target="styles.xml"/><Relationship Id="rId21" Type="http://schemas.openxmlformats.org/officeDocument/2006/relationships/hyperlink" Target="https://blog.hubspot.com/marketing/grow-snapchat-audience#sm.000t7ca6bl1qcvk11eb2g0x5m3q7y" TargetMode="External"/><Relationship Id="rId7" Type="http://schemas.openxmlformats.org/officeDocument/2006/relationships/endnotes" Target="endnotes.xml"/><Relationship Id="rId12" Type="http://schemas.openxmlformats.org/officeDocument/2006/relationships/hyperlink" Target="http://www.overdriveonline.com/nationwide-truck-inspection-blitz-set-for-june/#" TargetMode="External"/><Relationship Id="rId17" Type="http://schemas.openxmlformats.org/officeDocument/2006/relationships/hyperlink" Target="http://www.worktruckonline.com/channel/maintenance/article/story/2017/02/know-your-fluids-part-1-oils.aspx" TargetMode="External"/><Relationship Id="rId25" Type="http://schemas.openxmlformats.org/officeDocument/2006/relationships/hyperlink" Target="https://blog.hubspot.com/marketing/micro-influencer-marketing" TargetMode="External"/><Relationship Id="rId2" Type="http://schemas.openxmlformats.org/officeDocument/2006/relationships/numbering" Target="numbering.xml"/><Relationship Id="rId16" Type="http://schemas.openxmlformats.org/officeDocument/2006/relationships/hyperlink" Target="http://www.truckinginfo.com/channel/fuel-smarts/article/story/2017/03/prepare-your-fleet-now-for-higher-fuel-prices-later.aspx" TargetMode="External"/><Relationship Id="rId20" Type="http://schemas.openxmlformats.org/officeDocument/2006/relationships/hyperlink" Target="https://blog.hubspot.com/sales/handling-common-sales-objection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ckinginfo.com/channel/maintenance/news/story/2017/02/cummins-extends-oil-drain-intervals-up-to-80-000-miles.aspx" TargetMode="External"/><Relationship Id="rId24" Type="http://schemas.openxmlformats.org/officeDocument/2006/relationships/hyperlink" Target="https://blog.hubspot.com/sales/6-popular-sales-methodologies-summarized" TargetMode="External"/><Relationship Id="rId5" Type="http://schemas.openxmlformats.org/officeDocument/2006/relationships/webSettings" Target="webSettings.xml"/><Relationship Id="rId15" Type="http://schemas.openxmlformats.org/officeDocument/2006/relationships/hyperlink" Target="http://www.ooida.com/OOIDA%20Foundation/Tools/dictionary-glossary.asp" TargetMode="External"/><Relationship Id="rId23" Type="http://schemas.openxmlformats.org/officeDocument/2006/relationships/hyperlink" Target="https://blog.hubspot.com/sales/best-days-to-close-sales-deals-data" TargetMode="External"/><Relationship Id="rId28" Type="http://schemas.openxmlformats.org/officeDocument/2006/relationships/fontTable" Target="fontTable.xml"/><Relationship Id="rId10" Type="http://schemas.openxmlformats.org/officeDocument/2006/relationships/hyperlink" Target="https://blog.hubspot.com/sales/things-only-great-sales-managers-do#sm.000t7ca6bl1qcvk11eb2g0x5m3q7y" TargetMode="External"/><Relationship Id="rId19" Type="http://schemas.openxmlformats.org/officeDocument/2006/relationships/hyperlink" Target="https://www.constructionequipment.com/allison-fuelsense-20-claims-added-fuel-economy" TargetMode="External"/><Relationship Id="rId4" Type="http://schemas.openxmlformats.org/officeDocument/2006/relationships/settings" Target="settings.xml"/><Relationship Id="rId9" Type="http://schemas.openxmlformats.org/officeDocument/2006/relationships/hyperlink" Target="mailto:tom@partnerwithgdi.com" TargetMode="External"/><Relationship Id="rId14" Type="http://schemas.openxmlformats.org/officeDocument/2006/relationships/hyperlink" Target="http://cvsa.org/program/programs/international-roadcheck/what-inspectors-look-for/" TargetMode="External"/><Relationship Id="rId22" Type="http://schemas.openxmlformats.org/officeDocument/2006/relationships/hyperlink" Target="https://blog.hubspot.com/sales/short-sales-questions-discovery-call#sm.000t7ca6bl1qcvk11eb2g0x5m3q7y" TargetMode="External"/><Relationship Id="rId27"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172CC-F3CE-410E-9136-CA2361EB5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772</TotalTime>
  <Pages>6</Pages>
  <Words>2130</Words>
  <Characters>12145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39</cp:revision>
  <dcterms:created xsi:type="dcterms:W3CDTF">2017-03-08T01:01:00Z</dcterms:created>
  <dcterms:modified xsi:type="dcterms:W3CDTF">2017-03-15T01:38:00Z</dcterms:modified>
</cp:coreProperties>
</file>