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A25E60" w:rsidP="00A13AC5">
      <w:pPr>
        <w:jc w:val="center"/>
        <w:rPr>
          <w:b/>
          <w:sz w:val="32"/>
          <w:szCs w:val="32"/>
        </w:rPr>
      </w:pPr>
      <w:r>
        <w:rPr>
          <w:b/>
          <w:sz w:val="32"/>
          <w:szCs w:val="32"/>
        </w:rPr>
        <w:t>Commercial Training 11-29</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709FD" w:rsidRPr="00800795" w:rsidRDefault="002709FD" w:rsidP="00211E1E">
      <w:pPr>
        <w:pStyle w:val="ListParagraph"/>
        <w:numPr>
          <w:ilvl w:val="0"/>
          <w:numId w:val="6"/>
        </w:numPr>
      </w:pPr>
      <w:r w:rsidRPr="00800795">
        <w:t>The</w:t>
      </w:r>
      <w:r w:rsidR="00800795" w:rsidRPr="00800795">
        <w:t xml:space="preserve"> next 1 day workshop located at the Maple Grove corporate office will be </w:t>
      </w:r>
      <w:r w:rsidR="00800795" w:rsidRPr="00800795">
        <w:rPr>
          <w:highlight w:val="yellow"/>
        </w:rPr>
        <w:t xml:space="preserve">April </w:t>
      </w:r>
      <w:r w:rsidRPr="00800795">
        <w:rPr>
          <w:highlight w:val="yellow"/>
        </w:rPr>
        <w:t>2017</w:t>
      </w:r>
      <w:r w:rsidRPr="00800795">
        <w:t xml:space="preserve"> and I will update everyone on the date as soon as I receive confirmation from Randy.</w:t>
      </w:r>
    </w:p>
    <w:p w:rsidR="002709FD" w:rsidRDefault="002709FD" w:rsidP="002709FD">
      <w:pPr>
        <w:pStyle w:val="ListParagraph"/>
        <w:numPr>
          <w:ilvl w:val="1"/>
          <w:numId w:val="6"/>
        </w:numPr>
        <w:rPr>
          <w:color w:val="C00000"/>
        </w:rPr>
      </w:pPr>
      <w:r w:rsidRPr="002709FD">
        <w:rPr>
          <w:color w:val="C00000"/>
        </w:rPr>
        <w:t>GDI Trainers will be offering workshops in various parts of the country in 2017</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703C6D" w:rsidRPr="00FF648E" w:rsidRDefault="00FF648E" w:rsidP="00FF648E">
      <w:pPr>
        <w:pStyle w:val="ListParagraph"/>
        <w:numPr>
          <w:ilvl w:val="0"/>
          <w:numId w:val="6"/>
        </w:numPr>
        <w:tabs>
          <w:tab w:val="left" w:pos="1524"/>
          <w:tab w:val="left" w:pos="1800"/>
        </w:tabs>
        <w:rPr>
          <w:sz w:val="24"/>
          <w:szCs w:val="24"/>
        </w:rPr>
      </w:pPr>
      <w:r>
        <w:rPr>
          <w:sz w:val="24"/>
          <w:szCs w:val="24"/>
        </w:rPr>
        <w:t xml:space="preserve">Referrals and Testimonials - </w:t>
      </w:r>
    </w:p>
    <w:p w:rsidR="001A319A" w:rsidRDefault="005C2653" w:rsidP="00703C6D">
      <w:pPr>
        <w:tabs>
          <w:tab w:val="left" w:pos="1524"/>
          <w:tab w:val="left" w:pos="1800"/>
        </w:tabs>
      </w:pPr>
      <w:r w:rsidRPr="00703C6D">
        <w:rPr>
          <w:b/>
          <w:sz w:val="24"/>
          <w:szCs w:val="24"/>
          <w:u w:val="single"/>
        </w:rPr>
        <w:t>Fuel and Industry Related Info:</w:t>
      </w:r>
    </w:p>
    <w:p w:rsidR="003A00FD" w:rsidRDefault="003A00FD" w:rsidP="005627FE">
      <w:pPr>
        <w:rPr>
          <w:sz w:val="24"/>
          <w:szCs w:val="24"/>
        </w:rPr>
      </w:pPr>
      <w:r>
        <w:rPr>
          <w:sz w:val="24"/>
          <w:szCs w:val="24"/>
        </w:rPr>
        <w:t>Last week, one of our GDI reps requested some information on current OTR average MPG. Here is an article from Forbes (2015) talking about some of those numbers as well as the proposed averages for new EPA regulations in 2027</w:t>
      </w:r>
    </w:p>
    <w:p w:rsidR="003A00FD" w:rsidRDefault="004070C2" w:rsidP="003A00FD">
      <w:pPr>
        <w:pStyle w:val="ListParagraph"/>
        <w:numPr>
          <w:ilvl w:val="0"/>
          <w:numId w:val="6"/>
        </w:numPr>
        <w:rPr>
          <w:sz w:val="24"/>
          <w:szCs w:val="24"/>
        </w:rPr>
      </w:pPr>
      <w:hyperlink r:id="rId8" w:anchor="7bc1897a131b" w:history="1">
        <w:r w:rsidR="003A00FD" w:rsidRPr="00637A05">
          <w:rPr>
            <w:rStyle w:val="Hyperlink"/>
            <w:sz w:val="24"/>
            <w:szCs w:val="24"/>
          </w:rPr>
          <w:t>http://www.forbes.com/sites/stevebanker/2015/06/01/new-heavy-truck-epa-regulations-to-require-increased-fuel-economy/#7bc1897a131b</w:t>
        </w:r>
      </w:hyperlink>
      <w:r w:rsidR="003A00FD">
        <w:rPr>
          <w:sz w:val="24"/>
          <w:szCs w:val="24"/>
        </w:rPr>
        <w:t xml:space="preserve"> </w:t>
      </w:r>
    </w:p>
    <w:p w:rsidR="003A00FD" w:rsidRDefault="003A00FD" w:rsidP="003A00FD">
      <w:pPr>
        <w:pStyle w:val="ListParagraph"/>
        <w:numPr>
          <w:ilvl w:val="1"/>
          <w:numId w:val="6"/>
        </w:numPr>
        <w:rPr>
          <w:sz w:val="24"/>
          <w:szCs w:val="24"/>
        </w:rPr>
      </w:pPr>
      <w:r>
        <w:rPr>
          <w:sz w:val="24"/>
          <w:szCs w:val="24"/>
        </w:rPr>
        <w:t>“</w:t>
      </w:r>
      <w:r w:rsidRPr="003A00FD">
        <w:rPr>
          <w:sz w:val="24"/>
          <w:szCs w:val="24"/>
        </w:rPr>
        <w:t>A tractor-trailer now averages 5 to 6 miles to a gallon of diesel. The new regulations would seek to raise that average to 9 miles a gallon.</w:t>
      </w:r>
      <w:r>
        <w:rPr>
          <w:sz w:val="24"/>
          <w:szCs w:val="24"/>
        </w:rPr>
        <w:t>”</w:t>
      </w:r>
    </w:p>
    <w:p w:rsidR="00424126" w:rsidRDefault="003A00FD" w:rsidP="005627FE">
      <w:pPr>
        <w:pStyle w:val="ListParagraph"/>
        <w:numPr>
          <w:ilvl w:val="1"/>
          <w:numId w:val="6"/>
        </w:numPr>
        <w:rPr>
          <w:sz w:val="24"/>
          <w:szCs w:val="24"/>
        </w:rPr>
      </w:pPr>
      <w:r w:rsidRPr="003A00FD">
        <w:rPr>
          <w:sz w:val="24"/>
          <w:szCs w:val="24"/>
        </w:rPr>
        <w:t>The New York Times article also said that the new rules were expected to “add $12,000 to $14,000 to the manufacturing cost of a new tractor-trailer, although EPA studies estimate that cost will be recouped after 18 months by fuel savings.”</w:t>
      </w:r>
    </w:p>
    <w:p w:rsidR="00387EBB" w:rsidRDefault="00387EBB" w:rsidP="00387EBB">
      <w:pPr>
        <w:pStyle w:val="ListParagraph"/>
        <w:numPr>
          <w:ilvl w:val="2"/>
          <w:numId w:val="6"/>
        </w:numPr>
        <w:rPr>
          <w:sz w:val="24"/>
          <w:szCs w:val="24"/>
        </w:rPr>
      </w:pPr>
      <w:r>
        <w:rPr>
          <w:sz w:val="24"/>
          <w:szCs w:val="24"/>
        </w:rPr>
        <w:t>Interesting supplemental article on a new Volvo truck with some impressive improvements in fuel efficiency and reduction of soot from their new engines</w:t>
      </w:r>
    </w:p>
    <w:p w:rsidR="00387EBB" w:rsidRPr="0027476E" w:rsidRDefault="004070C2" w:rsidP="00387EBB">
      <w:pPr>
        <w:pStyle w:val="ListParagraph"/>
        <w:numPr>
          <w:ilvl w:val="3"/>
          <w:numId w:val="6"/>
        </w:numPr>
        <w:rPr>
          <w:sz w:val="24"/>
          <w:szCs w:val="24"/>
        </w:rPr>
      </w:pPr>
      <w:hyperlink r:id="rId9" w:history="1">
        <w:r w:rsidR="00387EBB" w:rsidRPr="00637A05">
          <w:rPr>
            <w:rStyle w:val="Hyperlink"/>
            <w:sz w:val="24"/>
            <w:szCs w:val="24"/>
          </w:rPr>
          <w:t>http://www.truckinginfo.com/channel/fuel-smarts/article/story/2016/11/volvo-s-supertruck-demonstrates-the-art-of-the-possible.aspx</w:t>
        </w:r>
      </w:hyperlink>
      <w:r w:rsidR="00387EBB">
        <w:rPr>
          <w:sz w:val="24"/>
          <w:szCs w:val="24"/>
        </w:rPr>
        <w:t xml:space="preserve"> </w:t>
      </w:r>
    </w:p>
    <w:p w:rsidR="00ED1A2E" w:rsidRDefault="00ED1A2E" w:rsidP="005627FE">
      <w:pPr>
        <w:rPr>
          <w:sz w:val="24"/>
          <w:szCs w:val="24"/>
        </w:rPr>
      </w:pPr>
    </w:p>
    <w:p w:rsidR="00ED1A2E" w:rsidRDefault="00ED1A2E" w:rsidP="005627FE">
      <w:pPr>
        <w:rPr>
          <w:sz w:val="24"/>
          <w:szCs w:val="24"/>
        </w:rPr>
      </w:pPr>
    </w:p>
    <w:p w:rsidR="00ED1A2E" w:rsidRDefault="00ED1A2E" w:rsidP="005627FE">
      <w:pPr>
        <w:rPr>
          <w:sz w:val="24"/>
          <w:szCs w:val="24"/>
        </w:rPr>
      </w:pPr>
    </w:p>
    <w:p w:rsidR="005627FE" w:rsidRPr="005627FE" w:rsidRDefault="00F83604" w:rsidP="005627FE">
      <w:pPr>
        <w:rPr>
          <w:sz w:val="24"/>
          <w:szCs w:val="24"/>
        </w:rPr>
      </w:pPr>
      <w:r>
        <w:rPr>
          <w:sz w:val="24"/>
          <w:szCs w:val="24"/>
        </w:rPr>
        <w:lastRenderedPageBreak/>
        <w:t>Great article on water in fuel</w:t>
      </w:r>
      <w:r w:rsidRPr="00F83604">
        <w:rPr>
          <w:sz w:val="24"/>
          <w:szCs w:val="24"/>
        </w:rPr>
        <w:t xml:space="preserve"> </w:t>
      </w:r>
    </w:p>
    <w:p w:rsidR="00F83604" w:rsidRDefault="004070C2" w:rsidP="005627FE">
      <w:pPr>
        <w:pStyle w:val="ListParagraph"/>
        <w:numPr>
          <w:ilvl w:val="0"/>
          <w:numId w:val="6"/>
        </w:numPr>
        <w:rPr>
          <w:sz w:val="24"/>
          <w:szCs w:val="24"/>
        </w:rPr>
      </w:pPr>
      <w:hyperlink r:id="rId10" w:history="1">
        <w:r w:rsidR="005627FE" w:rsidRPr="005627FE">
          <w:rPr>
            <w:rStyle w:val="Hyperlink"/>
            <w:sz w:val="24"/>
            <w:szCs w:val="24"/>
          </w:rPr>
          <w:t>http://www.mycleandiesel.com/pages/SolutionWater.aspx</w:t>
        </w:r>
      </w:hyperlink>
      <w:r w:rsidR="005627FE" w:rsidRPr="005627FE">
        <w:rPr>
          <w:sz w:val="24"/>
          <w:szCs w:val="24"/>
        </w:rPr>
        <w:t xml:space="preserve"> </w:t>
      </w:r>
    </w:p>
    <w:p w:rsidR="00BB482D" w:rsidRPr="00205C01" w:rsidRDefault="00A44805" w:rsidP="00BB482D">
      <w:pPr>
        <w:pStyle w:val="ListParagraph"/>
        <w:numPr>
          <w:ilvl w:val="1"/>
          <w:numId w:val="6"/>
        </w:numPr>
        <w:rPr>
          <w:sz w:val="24"/>
          <w:szCs w:val="24"/>
        </w:rPr>
      </w:pPr>
      <w:r>
        <w:t>(</w:t>
      </w:r>
      <w:r w:rsidRPr="00ED1A2E">
        <w:rPr>
          <w:b/>
        </w:rPr>
        <w:t>How Much Water Is Ok – section</w:t>
      </w:r>
      <w:r>
        <w:t xml:space="preserve">) </w:t>
      </w:r>
      <w:r w:rsidR="00BB482D">
        <w:t xml:space="preserve">“All diesel contains some percentage of water. The most important thing is to keep the water below its saturation point so that it stays dissolved rather than entering your equipment as free water. Equipment manufacturers specify that ZERO free water must reach the engine.” </w:t>
      </w:r>
    </w:p>
    <w:p w:rsidR="00205C01" w:rsidRPr="005627FE" w:rsidRDefault="00205C01" w:rsidP="00205C01">
      <w:pPr>
        <w:pStyle w:val="ListParagraph"/>
        <w:numPr>
          <w:ilvl w:val="2"/>
          <w:numId w:val="6"/>
        </w:numPr>
        <w:rPr>
          <w:sz w:val="24"/>
          <w:szCs w:val="24"/>
        </w:rPr>
      </w:pPr>
      <w:r>
        <w:t xml:space="preserve">As we know, keeping “free water” out of the engine is important, but that is only half of the battle.  Xp3 helps with water suspended in fuel AND free water. </w:t>
      </w:r>
    </w:p>
    <w:p w:rsidR="00424126" w:rsidRPr="00424126" w:rsidRDefault="00424126" w:rsidP="00F8198E">
      <w:pPr>
        <w:rPr>
          <w:sz w:val="24"/>
          <w:szCs w:val="24"/>
        </w:rPr>
      </w:pPr>
      <w:r w:rsidRPr="00424126">
        <w:rPr>
          <w:sz w:val="24"/>
          <w:szCs w:val="24"/>
        </w:rPr>
        <w:t>Another great pdf from a study done by the University of Idaho on water absorption in diesel #2 and biodiesel fuels (varying percentages)</w:t>
      </w:r>
    </w:p>
    <w:p w:rsidR="00424126" w:rsidRDefault="004070C2" w:rsidP="00842DC8">
      <w:pPr>
        <w:pStyle w:val="ListParagraph"/>
        <w:numPr>
          <w:ilvl w:val="0"/>
          <w:numId w:val="6"/>
        </w:numPr>
        <w:rPr>
          <w:sz w:val="24"/>
          <w:szCs w:val="24"/>
        </w:rPr>
      </w:pPr>
      <w:hyperlink r:id="rId11" w:history="1">
        <w:r w:rsidR="00842DC8" w:rsidRPr="00637A05">
          <w:rPr>
            <w:rStyle w:val="Hyperlink"/>
            <w:sz w:val="24"/>
            <w:szCs w:val="24"/>
          </w:rPr>
          <w:t>http://www.webpages.uidaho.edu/~bhe/pdfs/MC.pdf</w:t>
        </w:r>
      </w:hyperlink>
      <w:r w:rsidR="00842DC8">
        <w:rPr>
          <w:sz w:val="24"/>
          <w:szCs w:val="24"/>
        </w:rPr>
        <w:t xml:space="preserve"> </w:t>
      </w:r>
    </w:p>
    <w:p w:rsidR="00842DC8" w:rsidRDefault="00842DC8" w:rsidP="00842DC8">
      <w:pPr>
        <w:pStyle w:val="ListParagraph"/>
        <w:numPr>
          <w:ilvl w:val="1"/>
          <w:numId w:val="6"/>
        </w:numPr>
        <w:rPr>
          <w:sz w:val="24"/>
          <w:szCs w:val="24"/>
        </w:rPr>
      </w:pPr>
      <w:r>
        <w:rPr>
          <w:sz w:val="24"/>
          <w:szCs w:val="24"/>
        </w:rPr>
        <w:t>Check out page 73 (3</w:t>
      </w:r>
      <w:r w:rsidRPr="00842DC8">
        <w:rPr>
          <w:sz w:val="24"/>
          <w:szCs w:val="24"/>
          <w:vertAlign w:val="superscript"/>
        </w:rPr>
        <w:t>rd</w:t>
      </w:r>
      <w:r>
        <w:rPr>
          <w:sz w:val="24"/>
          <w:szCs w:val="24"/>
        </w:rPr>
        <w:t xml:space="preserve"> paragraph) and page 75</w:t>
      </w:r>
      <w:r w:rsidR="00684542">
        <w:rPr>
          <w:sz w:val="24"/>
          <w:szCs w:val="24"/>
        </w:rPr>
        <w:t xml:space="preserve"> (conclusions section) </w:t>
      </w:r>
    </w:p>
    <w:p w:rsidR="00842DC8" w:rsidRDefault="00842DC8" w:rsidP="00842DC8">
      <w:pPr>
        <w:pStyle w:val="ListParagraph"/>
        <w:numPr>
          <w:ilvl w:val="2"/>
          <w:numId w:val="6"/>
        </w:numPr>
        <w:rPr>
          <w:sz w:val="24"/>
          <w:szCs w:val="24"/>
        </w:rPr>
      </w:pPr>
      <w:r>
        <w:rPr>
          <w:sz w:val="24"/>
          <w:szCs w:val="24"/>
        </w:rPr>
        <w:t xml:space="preserve">“The saturation MC </w:t>
      </w:r>
      <w:r w:rsidR="00684542">
        <w:rPr>
          <w:sz w:val="24"/>
          <w:szCs w:val="24"/>
        </w:rPr>
        <w:t xml:space="preserve">(Moisture Content) </w:t>
      </w:r>
      <w:r>
        <w:rPr>
          <w:sz w:val="24"/>
          <w:szCs w:val="24"/>
        </w:rPr>
        <w:t>in biodiesel ranged from 1,000 to 1700 ppm as the temperature increased from 4 degree Celsius to 15 degrees Celsius, which was 15 – 25 times higher than that of diesel #2 at the same temperatures</w:t>
      </w:r>
      <w:r w:rsidR="00684542">
        <w:rPr>
          <w:sz w:val="24"/>
          <w:szCs w:val="24"/>
        </w:rPr>
        <w:t>”</w:t>
      </w:r>
    </w:p>
    <w:p w:rsidR="00842DC8" w:rsidRDefault="00842DC8" w:rsidP="00842DC8">
      <w:pPr>
        <w:pStyle w:val="ListParagraph"/>
        <w:numPr>
          <w:ilvl w:val="3"/>
          <w:numId w:val="6"/>
        </w:numPr>
        <w:rPr>
          <w:sz w:val="24"/>
          <w:szCs w:val="24"/>
        </w:rPr>
      </w:pPr>
      <w:r>
        <w:rPr>
          <w:sz w:val="24"/>
          <w:szCs w:val="24"/>
        </w:rPr>
        <w:t xml:space="preserve">4 degrees Celsius = 39.2 degrees Fahrenheit </w:t>
      </w:r>
    </w:p>
    <w:p w:rsidR="00842DC8" w:rsidRDefault="00842DC8" w:rsidP="00842DC8">
      <w:pPr>
        <w:pStyle w:val="ListParagraph"/>
        <w:numPr>
          <w:ilvl w:val="3"/>
          <w:numId w:val="6"/>
        </w:numPr>
        <w:rPr>
          <w:sz w:val="24"/>
          <w:szCs w:val="24"/>
        </w:rPr>
      </w:pPr>
      <w:r>
        <w:rPr>
          <w:sz w:val="24"/>
          <w:szCs w:val="24"/>
        </w:rPr>
        <w:t xml:space="preserve">15 degrees Celsius = 59 degrees Fahrenheit </w:t>
      </w:r>
    </w:p>
    <w:p w:rsidR="00842DC8" w:rsidRDefault="00842DC8" w:rsidP="00842DC8">
      <w:pPr>
        <w:pStyle w:val="ListParagraph"/>
        <w:numPr>
          <w:ilvl w:val="3"/>
          <w:numId w:val="6"/>
        </w:numPr>
        <w:rPr>
          <w:sz w:val="24"/>
          <w:szCs w:val="24"/>
        </w:rPr>
      </w:pPr>
      <w:r>
        <w:rPr>
          <w:sz w:val="24"/>
          <w:szCs w:val="24"/>
        </w:rPr>
        <w:t>19.8 degree Fahrenheit temperature change</w:t>
      </w:r>
    </w:p>
    <w:p w:rsidR="00684542" w:rsidRDefault="00684542" w:rsidP="00842DC8">
      <w:pPr>
        <w:pStyle w:val="ListParagraph"/>
        <w:numPr>
          <w:ilvl w:val="3"/>
          <w:numId w:val="6"/>
        </w:numPr>
        <w:rPr>
          <w:sz w:val="24"/>
          <w:szCs w:val="24"/>
        </w:rPr>
      </w:pPr>
      <w:r>
        <w:rPr>
          <w:sz w:val="24"/>
          <w:szCs w:val="24"/>
        </w:rPr>
        <w:t>½ the year in the Midwest (spring and fall temperatures)</w:t>
      </w:r>
    </w:p>
    <w:p w:rsidR="00EC6713" w:rsidRDefault="00205C01" w:rsidP="00EC6713">
      <w:pPr>
        <w:rPr>
          <w:sz w:val="24"/>
          <w:szCs w:val="24"/>
        </w:rPr>
      </w:pPr>
      <w:r>
        <w:rPr>
          <w:sz w:val="24"/>
          <w:szCs w:val="24"/>
        </w:rPr>
        <w:t>Great website explaining more about temperature changes that create moisture</w:t>
      </w:r>
    </w:p>
    <w:p w:rsidR="00205C01" w:rsidRDefault="004070C2" w:rsidP="00205C01">
      <w:pPr>
        <w:pStyle w:val="ListParagraph"/>
        <w:numPr>
          <w:ilvl w:val="0"/>
          <w:numId w:val="6"/>
        </w:numPr>
        <w:rPr>
          <w:sz w:val="24"/>
          <w:szCs w:val="24"/>
        </w:rPr>
      </w:pPr>
      <w:hyperlink r:id="rId12" w:history="1">
        <w:r w:rsidR="00205C01" w:rsidRPr="00637A05">
          <w:rPr>
            <w:rStyle w:val="Hyperlink"/>
            <w:sz w:val="24"/>
            <w:szCs w:val="24"/>
          </w:rPr>
          <w:t>http://www.fuel-additives-that-work.com/condensation.html</w:t>
        </w:r>
      </w:hyperlink>
      <w:r w:rsidR="00205C01">
        <w:rPr>
          <w:sz w:val="24"/>
          <w:szCs w:val="24"/>
        </w:rPr>
        <w:t xml:space="preserve"> </w:t>
      </w:r>
    </w:p>
    <w:p w:rsidR="00205C01" w:rsidRPr="00205C01" w:rsidRDefault="00205C01" w:rsidP="00205C01">
      <w:pPr>
        <w:pStyle w:val="ListParagraph"/>
        <w:numPr>
          <w:ilvl w:val="1"/>
          <w:numId w:val="6"/>
        </w:numPr>
        <w:rPr>
          <w:sz w:val="24"/>
          <w:szCs w:val="24"/>
        </w:rPr>
      </w:pPr>
      <w:r>
        <w:t>“Petroleum products, including gas, diesel and oil only need to change temperature 7C until there is moisture created.”</w:t>
      </w:r>
    </w:p>
    <w:p w:rsidR="00205C01" w:rsidRPr="00205C01" w:rsidRDefault="00205C01" w:rsidP="00205C01">
      <w:pPr>
        <w:pStyle w:val="ListParagraph"/>
        <w:numPr>
          <w:ilvl w:val="2"/>
          <w:numId w:val="6"/>
        </w:numPr>
        <w:rPr>
          <w:sz w:val="24"/>
          <w:szCs w:val="24"/>
        </w:rPr>
      </w:pPr>
      <w:r>
        <w:t>This is only a 12 degree Fahrenheit temperature change to create moisture</w:t>
      </w:r>
    </w:p>
    <w:p w:rsidR="00EC6713" w:rsidRPr="00A649EC" w:rsidRDefault="00A649EC" w:rsidP="00EC6713">
      <w:pPr>
        <w:rPr>
          <w:b/>
          <w:sz w:val="24"/>
          <w:szCs w:val="24"/>
        </w:rPr>
      </w:pPr>
      <w:r>
        <w:rPr>
          <w:b/>
          <w:color w:val="C00000"/>
          <w:sz w:val="24"/>
          <w:szCs w:val="24"/>
        </w:rPr>
        <w:t>Review of the</w:t>
      </w:r>
      <w:r w:rsidRPr="00A649EC">
        <w:rPr>
          <w:b/>
          <w:color w:val="C00000"/>
          <w:sz w:val="24"/>
          <w:szCs w:val="24"/>
        </w:rPr>
        <w:t xml:space="preserve"> Xp3 Anti-Friction Oil Analysis Results</w:t>
      </w:r>
      <w:r w:rsidRPr="00A649EC">
        <w:rPr>
          <w:b/>
          <w:sz w:val="24"/>
          <w:szCs w:val="24"/>
        </w:rPr>
        <w:t xml:space="preserve"> </w:t>
      </w:r>
    </w:p>
    <w:p w:rsidR="00EC6713" w:rsidRPr="00EC6713" w:rsidRDefault="00EC6713" w:rsidP="00EC6713">
      <w:pPr>
        <w:rPr>
          <w:sz w:val="24"/>
          <w:szCs w:val="24"/>
        </w:rPr>
      </w:pPr>
    </w:p>
    <w:p w:rsidR="009A770C" w:rsidRDefault="009A770C" w:rsidP="00F8198E">
      <w:pPr>
        <w:rPr>
          <w:b/>
          <w:sz w:val="24"/>
          <w:szCs w:val="24"/>
          <w:u w:val="single"/>
        </w:rPr>
      </w:pPr>
      <w:r w:rsidRPr="00F8198E">
        <w:rPr>
          <w:b/>
          <w:sz w:val="24"/>
          <w:szCs w:val="24"/>
          <w:u w:val="single"/>
        </w:rPr>
        <w:t>Sales Training:</w:t>
      </w:r>
    </w:p>
    <w:p w:rsidR="004C0B4C" w:rsidRDefault="004C0B4C" w:rsidP="00D94792">
      <w:r>
        <w:t>Here’s a great article from a gentleman names Simon Reynolds explaining 4 ways to grow your business quickly.  I have adapted a couple of the items on the list to fit our GDI business including:</w:t>
      </w:r>
    </w:p>
    <w:p w:rsidR="0044074F" w:rsidRDefault="004C0B4C" w:rsidP="004C0B4C">
      <w:pPr>
        <w:pStyle w:val="ListParagraph"/>
        <w:numPr>
          <w:ilvl w:val="0"/>
          <w:numId w:val="6"/>
        </w:numPr>
      </w:pPr>
      <w:hyperlink r:id="rId13" w:history="1">
        <w:r w:rsidRPr="00637A05">
          <w:rPr>
            <w:rStyle w:val="Hyperlink"/>
          </w:rPr>
          <w:t>http://siimonreynolds.com/4-ways-grow-business-quickly/</w:t>
        </w:r>
      </w:hyperlink>
      <w:r>
        <w:t xml:space="preserve"> </w:t>
      </w:r>
    </w:p>
    <w:p w:rsidR="004C0B4C" w:rsidRDefault="004C0B4C" w:rsidP="004C0B4C">
      <w:pPr>
        <w:pStyle w:val="ListParagraph"/>
        <w:numPr>
          <w:ilvl w:val="1"/>
          <w:numId w:val="6"/>
        </w:numPr>
      </w:pPr>
      <w:r>
        <w:t>Raise your personal standards</w:t>
      </w:r>
    </w:p>
    <w:p w:rsidR="004C0B4C" w:rsidRDefault="004C0B4C" w:rsidP="004C0B4C">
      <w:pPr>
        <w:pStyle w:val="ListParagraph"/>
        <w:numPr>
          <w:ilvl w:val="2"/>
          <w:numId w:val="6"/>
        </w:numPr>
      </w:pPr>
      <w:r>
        <w:t>Evaluate your performance and look for ways to improve</w:t>
      </w:r>
    </w:p>
    <w:p w:rsidR="004C0B4C" w:rsidRDefault="004C0B4C" w:rsidP="004C0B4C">
      <w:pPr>
        <w:pStyle w:val="ListParagraph"/>
        <w:numPr>
          <w:ilvl w:val="1"/>
          <w:numId w:val="6"/>
        </w:numPr>
      </w:pPr>
      <w:r>
        <w:t>Focus on 3 key areas in your business</w:t>
      </w:r>
    </w:p>
    <w:p w:rsidR="004C0B4C" w:rsidRDefault="004C0B4C" w:rsidP="004C0B4C">
      <w:pPr>
        <w:pStyle w:val="ListParagraph"/>
        <w:numPr>
          <w:ilvl w:val="2"/>
          <w:numId w:val="6"/>
        </w:numPr>
      </w:pPr>
      <w:r>
        <w:t>How to get more qualified leads</w:t>
      </w:r>
    </w:p>
    <w:p w:rsidR="004C0B4C" w:rsidRDefault="004C0B4C" w:rsidP="004C0B4C">
      <w:pPr>
        <w:pStyle w:val="ListParagraph"/>
        <w:numPr>
          <w:ilvl w:val="2"/>
          <w:numId w:val="6"/>
        </w:numPr>
      </w:pPr>
      <w:r>
        <w:t>How to convert those leads to customers</w:t>
      </w:r>
    </w:p>
    <w:p w:rsidR="004C0B4C" w:rsidRDefault="004C0B4C" w:rsidP="004C0B4C">
      <w:pPr>
        <w:pStyle w:val="ListParagraph"/>
        <w:numPr>
          <w:ilvl w:val="2"/>
          <w:numId w:val="6"/>
        </w:numPr>
      </w:pPr>
      <w:r>
        <w:t>How to get those customers to purchase again (and different products)</w:t>
      </w:r>
    </w:p>
    <w:p w:rsidR="004C0B4C" w:rsidRDefault="004C0B4C" w:rsidP="004C0B4C">
      <w:pPr>
        <w:pStyle w:val="ListParagraph"/>
        <w:numPr>
          <w:ilvl w:val="1"/>
          <w:numId w:val="6"/>
        </w:numPr>
      </w:pPr>
      <w:r>
        <w:lastRenderedPageBreak/>
        <w:t>Sell additional products</w:t>
      </w:r>
    </w:p>
    <w:p w:rsidR="004C0B4C" w:rsidRDefault="004C0B4C" w:rsidP="004C0B4C">
      <w:r>
        <w:t>Great article listing 19 habits to become a more effective salesperson</w:t>
      </w:r>
    </w:p>
    <w:p w:rsidR="004C0B4C" w:rsidRDefault="004C0B4C" w:rsidP="004C0B4C">
      <w:pPr>
        <w:pStyle w:val="ListParagraph"/>
        <w:numPr>
          <w:ilvl w:val="0"/>
          <w:numId w:val="6"/>
        </w:numPr>
      </w:pPr>
      <w:hyperlink r:id="rId14" w:history="1">
        <w:r w:rsidRPr="00637A05">
          <w:rPr>
            <w:rStyle w:val="Hyperlink"/>
          </w:rPr>
          <w:t>http://blog.hubspot.com/sales/habits-to-become-a-more-effective-salesperson#sm.000t7ca6bl1qcvk11eb2g0x5m3q7y</w:t>
        </w:r>
      </w:hyperlink>
      <w:r>
        <w:t xml:space="preserve"> </w:t>
      </w:r>
    </w:p>
    <w:p w:rsidR="001B1017" w:rsidRDefault="001B1017" w:rsidP="001B1017">
      <w:pPr>
        <w:pStyle w:val="ListParagraph"/>
        <w:numPr>
          <w:ilvl w:val="1"/>
          <w:numId w:val="6"/>
        </w:numPr>
      </w:pPr>
      <w:r>
        <w:t>They believe in what they are selling</w:t>
      </w:r>
      <w:r>
        <w:t xml:space="preserve"> and provide value</w:t>
      </w:r>
    </w:p>
    <w:p w:rsidR="004C0B4C" w:rsidRDefault="004C0B4C" w:rsidP="004C0B4C">
      <w:pPr>
        <w:pStyle w:val="ListParagraph"/>
        <w:numPr>
          <w:ilvl w:val="1"/>
          <w:numId w:val="6"/>
        </w:numPr>
      </w:pPr>
      <w:r>
        <w:t>Top sales people prepare ahead of time by doing research and gathering info on their custo</w:t>
      </w:r>
      <w:bookmarkStart w:id="0" w:name="_GoBack"/>
      <w:bookmarkEnd w:id="0"/>
      <w:r>
        <w:t>mer</w:t>
      </w:r>
    </w:p>
    <w:p w:rsidR="004C0B4C" w:rsidRDefault="004C0B4C" w:rsidP="004C0B4C">
      <w:pPr>
        <w:pStyle w:val="ListParagraph"/>
        <w:numPr>
          <w:ilvl w:val="1"/>
          <w:numId w:val="6"/>
        </w:numPr>
      </w:pPr>
      <w:r>
        <w:t>Their lead generation is measurable and repeatable</w:t>
      </w:r>
    </w:p>
    <w:p w:rsidR="004C0B4C" w:rsidRDefault="004C0B4C" w:rsidP="004C0B4C">
      <w:pPr>
        <w:pStyle w:val="ListParagraph"/>
        <w:numPr>
          <w:ilvl w:val="1"/>
          <w:numId w:val="6"/>
        </w:numPr>
      </w:pPr>
      <w:r>
        <w:t>They know their product</w:t>
      </w:r>
    </w:p>
    <w:p w:rsidR="004C0B4C" w:rsidRDefault="004C0B4C" w:rsidP="004C0B4C">
      <w:pPr>
        <w:pStyle w:val="ListParagraph"/>
        <w:numPr>
          <w:ilvl w:val="1"/>
          <w:numId w:val="6"/>
        </w:numPr>
      </w:pPr>
      <w:r>
        <w:t>They constantly build new connections and relationships</w:t>
      </w:r>
    </w:p>
    <w:p w:rsidR="004C0B4C" w:rsidRDefault="004C0B4C" w:rsidP="004C0B4C">
      <w:pPr>
        <w:pStyle w:val="ListParagraph"/>
        <w:numPr>
          <w:ilvl w:val="1"/>
          <w:numId w:val="6"/>
        </w:numPr>
      </w:pPr>
      <w:r>
        <w:t>They think of things from the customer’s point of view</w:t>
      </w:r>
    </w:p>
    <w:p w:rsidR="001B1017" w:rsidRDefault="004C0B4C" w:rsidP="001B1017">
      <w:pPr>
        <w:pStyle w:val="ListParagraph"/>
        <w:numPr>
          <w:ilvl w:val="1"/>
          <w:numId w:val="6"/>
        </w:numPr>
      </w:pPr>
      <w:r>
        <w:t>They listen to customers</w:t>
      </w:r>
    </w:p>
    <w:p w:rsidR="004C0B4C" w:rsidRDefault="004C0B4C" w:rsidP="001B1017">
      <w:pPr>
        <w:pStyle w:val="ListParagraph"/>
        <w:numPr>
          <w:ilvl w:val="1"/>
          <w:numId w:val="6"/>
        </w:numPr>
      </w:pPr>
      <w:r>
        <w:t>They don’t try – they do!</w:t>
      </w:r>
    </w:p>
    <w:p w:rsidR="004C0B4C" w:rsidRDefault="004C0B4C" w:rsidP="004C0B4C">
      <w:pPr>
        <w:pStyle w:val="ListParagraph"/>
        <w:numPr>
          <w:ilvl w:val="1"/>
          <w:numId w:val="6"/>
        </w:numPr>
      </w:pPr>
      <w:r>
        <w:t>They follow up</w:t>
      </w:r>
    </w:p>
    <w:p w:rsidR="004C0B4C" w:rsidRDefault="004C0B4C" w:rsidP="004C0B4C">
      <w:pPr>
        <w:pStyle w:val="ListParagraph"/>
        <w:numPr>
          <w:ilvl w:val="1"/>
          <w:numId w:val="6"/>
        </w:numPr>
      </w:pPr>
      <w:r>
        <w:t>They see their customer’s success as their own</w:t>
      </w:r>
    </w:p>
    <w:p w:rsidR="000D1698" w:rsidRDefault="000D1698" w:rsidP="000D1698">
      <w:pPr>
        <w:pStyle w:val="ListParagraph"/>
        <w:ind w:left="1440"/>
      </w:pPr>
    </w:p>
    <w:p w:rsidR="000D1698" w:rsidRDefault="000D1698" w:rsidP="000D1698">
      <w:r>
        <w:t xml:space="preserve">For those of you who are familiar with podcasts, here is a great resource with 13 different sales podcasts </w:t>
      </w:r>
    </w:p>
    <w:p w:rsidR="000D1698" w:rsidRDefault="000D1698" w:rsidP="000D1698">
      <w:pPr>
        <w:pStyle w:val="ListParagraph"/>
        <w:numPr>
          <w:ilvl w:val="0"/>
          <w:numId w:val="6"/>
        </w:numPr>
      </w:pPr>
      <w:hyperlink r:id="rId15" w:history="1">
        <w:r w:rsidRPr="00637A05">
          <w:rPr>
            <w:rStyle w:val="Hyperlink"/>
          </w:rPr>
          <w:t>http://blog.hubspot.com/sales/top-sales-podcasts#sm.000t7ca6bl1qcvk11eb2g0x5m3q7y</w:t>
        </w:r>
      </w:hyperlink>
      <w:r>
        <w:t xml:space="preserve"> </w:t>
      </w:r>
    </w:p>
    <w:p w:rsidR="004C0B4C" w:rsidRDefault="004C0B4C" w:rsidP="00D94792"/>
    <w:p w:rsidR="00EC66C5" w:rsidRDefault="00EC66C5" w:rsidP="00EC66C5"/>
    <w:p w:rsidR="00EC66C5" w:rsidRDefault="00EC66C5" w:rsidP="00F36136"/>
    <w:sectPr w:rsidR="00EC66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0"/>
  </w:num>
  <w:num w:numId="4">
    <w:abstractNumId w:val="8"/>
  </w:num>
  <w:num w:numId="5">
    <w:abstractNumId w:val="12"/>
  </w:num>
  <w:num w:numId="6">
    <w:abstractNumId w:val="7"/>
  </w:num>
  <w:num w:numId="7">
    <w:abstractNumId w:val="3"/>
  </w:num>
  <w:num w:numId="8">
    <w:abstractNumId w:val="13"/>
  </w:num>
  <w:num w:numId="9">
    <w:abstractNumId w:val="6"/>
  </w:num>
  <w:num w:numId="10">
    <w:abstractNumId w:val="16"/>
  </w:num>
  <w:num w:numId="11">
    <w:abstractNumId w:val="10"/>
  </w:num>
  <w:num w:numId="12">
    <w:abstractNumId w:val="9"/>
  </w:num>
  <w:num w:numId="13">
    <w:abstractNumId w:val="14"/>
  </w:num>
  <w:num w:numId="14">
    <w:abstractNumId w:val="2"/>
  </w:num>
  <w:num w:numId="15">
    <w:abstractNumId w:val="17"/>
  </w:num>
  <w:num w:numId="16">
    <w:abstractNumId w:val="5"/>
  </w:num>
  <w:num w:numId="17">
    <w:abstractNumId w:val="11"/>
  </w:num>
  <w:num w:numId="1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3879"/>
    <w:rsid w:val="0004595C"/>
    <w:rsid w:val="000461BC"/>
    <w:rsid w:val="00046E57"/>
    <w:rsid w:val="00050242"/>
    <w:rsid w:val="000515B4"/>
    <w:rsid w:val="00051869"/>
    <w:rsid w:val="00053E00"/>
    <w:rsid w:val="0005471D"/>
    <w:rsid w:val="00054E94"/>
    <w:rsid w:val="0005506B"/>
    <w:rsid w:val="00056033"/>
    <w:rsid w:val="00057767"/>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749"/>
    <w:rsid w:val="000E5FB1"/>
    <w:rsid w:val="000E62AC"/>
    <w:rsid w:val="000E758F"/>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2DA2"/>
    <w:rsid w:val="001849FC"/>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AED"/>
    <w:rsid w:val="001D0E3F"/>
    <w:rsid w:val="001D1348"/>
    <w:rsid w:val="001D2CEA"/>
    <w:rsid w:val="001D3E67"/>
    <w:rsid w:val="001D3E6B"/>
    <w:rsid w:val="001D44D6"/>
    <w:rsid w:val="001D55F7"/>
    <w:rsid w:val="001D5CC0"/>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4364"/>
    <w:rsid w:val="001F46EB"/>
    <w:rsid w:val="001F6877"/>
    <w:rsid w:val="001F6EA2"/>
    <w:rsid w:val="001F7477"/>
    <w:rsid w:val="00200530"/>
    <w:rsid w:val="00200CF1"/>
    <w:rsid w:val="002013AA"/>
    <w:rsid w:val="00201ABC"/>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35F9"/>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53E8"/>
    <w:rsid w:val="00265E28"/>
    <w:rsid w:val="00266CDC"/>
    <w:rsid w:val="00266E48"/>
    <w:rsid w:val="002709FD"/>
    <w:rsid w:val="00270A1C"/>
    <w:rsid w:val="00273667"/>
    <w:rsid w:val="002739EE"/>
    <w:rsid w:val="0027476E"/>
    <w:rsid w:val="002759F0"/>
    <w:rsid w:val="00276146"/>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F46"/>
    <w:rsid w:val="003074AA"/>
    <w:rsid w:val="00310BFB"/>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34C9"/>
    <w:rsid w:val="00333714"/>
    <w:rsid w:val="00333EA2"/>
    <w:rsid w:val="00333F01"/>
    <w:rsid w:val="003346CE"/>
    <w:rsid w:val="00336E1B"/>
    <w:rsid w:val="00337BE4"/>
    <w:rsid w:val="00340BA0"/>
    <w:rsid w:val="00340BEA"/>
    <w:rsid w:val="00341225"/>
    <w:rsid w:val="0034233A"/>
    <w:rsid w:val="003430E5"/>
    <w:rsid w:val="00343241"/>
    <w:rsid w:val="0034478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67BC"/>
    <w:rsid w:val="0038714A"/>
    <w:rsid w:val="003878D2"/>
    <w:rsid w:val="00387EB9"/>
    <w:rsid w:val="00387EBB"/>
    <w:rsid w:val="003900D0"/>
    <w:rsid w:val="00392073"/>
    <w:rsid w:val="00392BFC"/>
    <w:rsid w:val="00393D08"/>
    <w:rsid w:val="00393D8E"/>
    <w:rsid w:val="00394632"/>
    <w:rsid w:val="003947D8"/>
    <w:rsid w:val="003958F1"/>
    <w:rsid w:val="00396C8A"/>
    <w:rsid w:val="003A00FD"/>
    <w:rsid w:val="003A26B7"/>
    <w:rsid w:val="003A29ED"/>
    <w:rsid w:val="003A2ABB"/>
    <w:rsid w:val="003A2FBA"/>
    <w:rsid w:val="003A3B7A"/>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6ADF"/>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5C8A"/>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83D"/>
    <w:rsid w:val="004D1C81"/>
    <w:rsid w:val="004D3121"/>
    <w:rsid w:val="004D3BD8"/>
    <w:rsid w:val="004D3C84"/>
    <w:rsid w:val="004D528B"/>
    <w:rsid w:val="004D6193"/>
    <w:rsid w:val="004D760B"/>
    <w:rsid w:val="004E004B"/>
    <w:rsid w:val="004E10CD"/>
    <w:rsid w:val="004E1ED6"/>
    <w:rsid w:val="004E200A"/>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3DEE"/>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27FE"/>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388C"/>
    <w:rsid w:val="00634455"/>
    <w:rsid w:val="00634D27"/>
    <w:rsid w:val="00635473"/>
    <w:rsid w:val="006367DA"/>
    <w:rsid w:val="006368B0"/>
    <w:rsid w:val="00636E74"/>
    <w:rsid w:val="00636F42"/>
    <w:rsid w:val="00637C10"/>
    <w:rsid w:val="00640440"/>
    <w:rsid w:val="00640D37"/>
    <w:rsid w:val="00640E1D"/>
    <w:rsid w:val="006412CB"/>
    <w:rsid w:val="00643215"/>
    <w:rsid w:val="006447CD"/>
    <w:rsid w:val="006450B1"/>
    <w:rsid w:val="006459A0"/>
    <w:rsid w:val="00646CDC"/>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4542"/>
    <w:rsid w:val="006857D1"/>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5B50"/>
    <w:rsid w:val="006A6B39"/>
    <w:rsid w:val="006B0ECB"/>
    <w:rsid w:val="006B5375"/>
    <w:rsid w:val="006B6C02"/>
    <w:rsid w:val="006B74A5"/>
    <w:rsid w:val="006B7E84"/>
    <w:rsid w:val="006C0A1A"/>
    <w:rsid w:val="006C0B28"/>
    <w:rsid w:val="006C13C5"/>
    <w:rsid w:val="006C40C3"/>
    <w:rsid w:val="006C4465"/>
    <w:rsid w:val="006C44F5"/>
    <w:rsid w:val="006C56F8"/>
    <w:rsid w:val="006C68A9"/>
    <w:rsid w:val="006D03A3"/>
    <w:rsid w:val="006D0E89"/>
    <w:rsid w:val="006D3DC2"/>
    <w:rsid w:val="006D4C59"/>
    <w:rsid w:val="006D6C80"/>
    <w:rsid w:val="006D7A24"/>
    <w:rsid w:val="006D7CE9"/>
    <w:rsid w:val="006E0C13"/>
    <w:rsid w:val="006E0C6D"/>
    <w:rsid w:val="006E0E30"/>
    <w:rsid w:val="006E3062"/>
    <w:rsid w:val="006E46FC"/>
    <w:rsid w:val="006E4C2B"/>
    <w:rsid w:val="006E4D08"/>
    <w:rsid w:val="006E75F9"/>
    <w:rsid w:val="006F1704"/>
    <w:rsid w:val="006F175E"/>
    <w:rsid w:val="006F19BD"/>
    <w:rsid w:val="006F2460"/>
    <w:rsid w:val="006F24CB"/>
    <w:rsid w:val="006F253C"/>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032"/>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C7761"/>
    <w:rsid w:val="007D035D"/>
    <w:rsid w:val="007D0585"/>
    <w:rsid w:val="007D17F3"/>
    <w:rsid w:val="007D30C7"/>
    <w:rsid w:val="007D3FFD"/>
    <w:rsid w:val="007D402A"/>
    <w:rsid w:val="007D414C"/>
    <w:rsid w:val="007D55AC"/>
    <w:rsid w:val="007E08AA"/>
    <w:rsid w:val="007E1CFC"/>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6FC"/>
    <w:rsid w:val="008055B0"/>
    <w:rsid w:val="00805C2C"/>
    <w:rsid w:val="00806756"/>
    <w:rsid w:val="00806F4C"/>
    <w:rsid w:val="008073E8"/>
    <w:rsid w:val="00810161"/>
    <w:rsid w:val="00810956"/>
    <w:rsid w:val="008111C2"/>
    <w:rsid w:val="00811CEA"/>
    <w:rsid w:val="00811F29"/>
    <w:rsid w:val="00812AB6"/>
    <w:rsid w:val="00813279"/>
    <w:rsid w:val="0081390B"/>
    <w:rsid w:val="00813C2C"/>
    <w:rsid w:val="00815A00"/>
    <w:rsid w:val="0081668D"/>
    <w:rsid w:val="00820A45"/>
    <w:rsid w:val="00822466"/>
    <w:rsid w:val="0082334D"/>
    <w:rsid w:val="008235DC"/>
    <w:rsid w:val="00823DDD"/>
    <w:rsid w:val="0082475D"/>
    <w:rsid w:val="00825504"/>
    <w:rsid w:val="00825F20"/>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E0"/>
    <w:rsid w:val="00845B11"/>
    <w:rsid w:val="0084667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3226"/>
    <w:rsid w:val="008736DC"/>
    <w:rsid w:val="0087456B"/>
    <w:rsid w:val="0087470A"/>
    <w:rsid w:val="0087517A"/>
    <w:rsid w:val="00876543"/>
    <w:rsid w:val="00876F57"/>
    <w:rsid w:val="00877275"/>
    <w:rsid w:val="0087757E"/>
    <w:rsid w:val="0088063D"/>
    <w:rsid w:val="00880A22"/>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CF9"/>
    <w:rsid w:val="00967710"/>
    <w:rsid w:val="0097029A"/>
    <w:rsid w:val="009704B4"/>
    <w:rsid w:val="00970625"/>
    <w:rsid w:val="00970D65"/>
    <w:rsid w:val="00970F2D"/>
    <w:rsid w:val="009723B3"/>
    <w:rsid w:val="00973864"/>
    <w:rsid w:val="00973AEA"/>
    <w:rsid w:val="00973B51"/>
    <w:rsid w:val="00973E67"/>
    <w:rsid w:val="0097404A"/>
    <w:rsid w:val="00975330"/>
    <w:rsid w:val="0097545D"/>
    <w:rsid w:val="00975CCE"/>
    <w:rsid w:val="009761F6"/>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460"/>
    <w:rsid w:val="009D1F87"/>
    <w:rsid w:val="009D1F8D"/>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16B9B"/>
    <w:rsid w:val="00A2076F"/>
    <w:rsid w:val="00A215FD"/>
    <w:rsid w:val="00A21ADC"/>
    <w:rsid w:val="00A21F21"/>
    <w:rsid w:val="00A22CE2"/>
    <w:rsid w:val="00A22E37"/>
    <w:rsid w:val="00A23BEA"/>
    <w:rsid w:val="00A25C16"/>
    <w:rsid w:val="00A25E60"/>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C3"/>
    <w:rsid w:val="00A649EC"/>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3D97"/>
    <w:rsid w:val="00A94A55"/>
    <w:rsid w:val="00A94A99"/>
    <w:rsid w:val="00A94B7E"/>
    <w:rsid w:val="00A9586D"/>
    <w:rsid w:val="00A96C2C"/>
    <w:rsid w:val="00AA04BA"/>
    <w:rsid w:val="00AA223B"/>
    <w:rsid w:val="00AA27C0"/>
    <w:rsid w:val="00AA2D6C"/>
    <w:rsid w:val="00AA3C2C"/>
    <w:rsid w:val="00AA4001"/>
    <w:rsid w:val="00AA40EA"/>
    <w:rsid w:val="00AA4916"/>
    <w:rsid w:val="00AA511B"/>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0BB"/>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D3C"/>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22C1"/>
    <w:rsid w:val="00B53361"/>
    <w:rsid w:val="00B54980"/>
    <w:rsid w:val="00B55917"/>
    <w:rsid w:val="00B55F91"/>
    <w:rsid w:val="00B561D3"/>
    <w:rsid w:val="00B56A72"/>
    <w:rsid w:val="00B5720D"/>
    <w:rsid w:val="00B57849"/>
    <w:rsid w:val="00B60B61"/>
    <w:rsid w:val="00B612B8"/>
    <w:rsid w:val="00B6245A"/>
    <w:rsid w:val="00B62722"/>
    <w:rsid w:val="00B627BA"/>
    <w:rsid w:val="00B629CE"/>
    <w:rsid w:val="00B63A37"/>
    <w:rsid w:val="00B647A8"/>
    <w:rsid w:val="00B66211"/>
    <w:rsid w:val="00B70394"/>
    <w:rsid w:val="00B71328"/>
    <w:rsid w:val="00B72B3D"/>
    <w:rsid w:val="00B72C5F"/>
    <w:rsid w:val="00B7387C"/>
    <w:rsid w:val="00B743BA"/>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9739F"/>
    <w:rsid w:val="00BA0577"/>
    <w:rsid w:val="00BA2038"/>
    <w:rsid w:val="00BA3725"/>
    <w:rsid w:val="00BA3C31"/>
    <w:rsid w:val="00BA4026"/>
    <w:rsid w:val="00BA5405"/>
    <w:rsid w:val="00BA5B21"/>
    <w:rsid w:val="00BA7491"/>
    <w:rsid w:val="00BB009D"/>
    <w:rsid w:val="00BB2C00"/>
    <w:rsid w:val="00BB3BE0"/>
    <w:rsid w:val="00BB482D"/>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39C"/>
    <w:rsid w:val="00BC7B34"/>
    <w:rsid w:val="00BD05D9"/>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31BC"/>
    <w:rsid w:val="00C05575"/>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14A7"/>
    <w:rsid w:val="00C32638"/>
    <w:rsid w:val="00C32ABE"/>
    <w:rsid w:val="00C32C93"/>
    <w:rsid w:val="00C33C5C"/>
    <w:rsid w:val="00C33DCC"/>
    <w:rsid w:val="00C33F8C"/>
    <w:rsid w:val="00C35506"/>
    <w:rsid w:val="00C35926"/>
    <w:rsid w:val="00C373A2"/>
    <w:rsid w:val="00C40337"/>
    <w:rsid w:val="00C408B1"/>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589D"/>
    <w:rsid w:val="00C66522"/>
    <w:rsid w:val="00C66F24"/>
    <w:rsid w:val="00C67762"/>
    <w:rsid w:val="00C67C07"/>
    <w:rsid w:val="00C71624"/>
    <w:rsid w:val="00C723D8"/>
    <w:rsid w:val="00C72A44"/>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78B"/>
    <w:rsid w:val="00CA2ABF"/>
    <w:rsid w:val="00CA451C"/>
    <w:rsid w:val="00CA4786"/>
    <w:rsid w:val="00CA5664"/>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A4A"/>
    <w:rsid w:val="00D03B4B"/>
    <w:rsid w:val="00D03C0C"/>
    <w:rsid w:val="00D04636"/>
    <w:rsid w:val="00D04A1E"/>
    <w:rsid w:val="00D053AF"/>
    <w:rsid w:val="00D056B0"/>
    <w:rsid w:val="00D05875"/>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78E"/>
    <w:rsid w:val="00D2395E"/>
    <w:rsid w:val="00D245C1"/>
    <w:rsid w:val="00D253CB"/>
    <w:rsid w:val="00D26D5A"/>
    <w:rsid w:val="00D27644"/>
    <w:rsid w:val="00D27CCE"/>
    <w:rsid w:val="00D31DAB"/>
    <w:rsid w:val="00D3269B"/>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36EA"/>
    <w:rsid w:val="00D63DA3"/>
    <w:rsid w:val="00D64957"/>
    <w:rsid w:val="00D64BDD"/>
    <w:rsid w:val="00D65911"/>
    <w:rsid w:val="00D6656F"/>
    <w:rsid w:val="00D66C95"/>
    <w:rsid w:val="00D70A65"/>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E5C"/>
    <w:rsid w:val="00F9121E"/>
    <w:rsid w:val="00F934B6"/>
    <w:rsid w:val="00F961B4"/>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2E30"/>
    <w:rsid w:val="00FB3023"/>
    <w:rsid w:val="00FB3096"/>
    <w:rsid w:val="00FB35C0"/>
    <w:rsid w:val="00FB4069"/>
    <w:rsid w:val="00FB46EE"/>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5DBEA"/>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bes.com/sites/stevebanker/2015/06/01/new-heavy-truck-epa-regulations-to-require-increased-fuel-economy/" TargetMode="External"/><Relationship Id="rId13" Type="http://schemas.openxmlformats.org/officeDocument/2006/relationships/hyperlink" Target="http://siimonreynolds.com/4-ways-grow-business-quick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uel-additives-that-work.com/condensation.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bpages.uidaho.edu/~bhe/pdfs/MC.pdf" TargetMode="External"/><Relationship Id="rId5" Type="http://schemas.openxmlformats.org/officeDocument/2006/relationships/webSettings" Target="webSettings.xml"/><Relationship Id="rId15" Type="http://schemas.openxmlformats.org/officeDocument/2006/relationships/hyperlink" Target="http://blog.hubspot.com/sales/top-sales-podcasts#sm.000t7ca6bl1qcvk11eb2g0x5m3q7y" TargetMode="External"/><Relationship Id="rId10" Type="http://schemas.openxmlformats.org/officeDocument/2006/relationships/hyperlink" Target="http://www.mycleandiesel.com/pages/SolutionWater.aspx" TargetMode="External"/><Relationship Id="rId4" Type="http://schemas.openxmlformats.org/officeDocument/2006/relationships/settings" Target="settings.xml"/><Relationship Id="rId9" Type="http://schemas.openxmlformats.org/officeDocument/2006/relationships/hyperlink" Target="http://www.truckinginfo.com/channel/fuel-smarts/article/story/2016/11/volvo-s-supertruck-demonstrates-the-art-of-the-possible.aspx" TargetMode="External"/><Relationship Id="rId14" Type="http://schemas.openxmlformats.org/officeDocument/2006/relationships/hyperlink" Target="http://blog.hubspot.com/sales/habits-to-become-a-more-effective-salesperson#sm.000t7ca6bl1qcvk11eb2g0x5m3q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811C6-14EE-4A7A-9864-696187ACC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cp:revision>
  <dcterms:created xsi:type="dcterms:W3CDTF">2016-11-30T02:27:00Z</dcterms:created>
  <dcterms:modified xsi:type="dcterms:W3CDTF">2016-11-30T02:27:00Z</dcterms:modified>
</cp:coreProperties>
</file>